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9664B" w14:textId="0E59BB92" w:rsidR="00B22312" w:rsidRPr="00B86BE5" w:rsidRDefault="00B86BE5" w:rsidP="00B86BE5">
      <w:pPr>
        <w:jc w:val="center"/>
        <w:rPr>
          <w:lang w:val="en-GB"/>
        </w:rPr>
      </w:pPr>
      <w:r>
        <w:rPr>
          <w:noProof/>
        </w:rPr>
        <w:drawing>
          <wp:inline distT="0" distB="0" distL="0" distR="0" wp14:anchorId="4B5EB7BD" wp14:editId="7FAB57C0">
            <wp:extent cx="944880" cy="944880"/>
            <wp:effectExtent l="0" t="0" r="0" b="0"/>
            <wp:docPr id="656970551" name="Picture 1" descr="Τμήμα Ψηφιακών Συστημάτ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Τμήμα Ψηφιακών Συστημάτων"/>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4880" cy="944880"/>
                    </a:xfrm>
                    <a:prstGeom prst="rect">
                      <a:avLst/>
                    </a:prstGeom>
                    <a:noFill/>
                    <a:ln>
                      <a:noFill/>
                    </a:ln>
                  </pic:spPr>
                </pic:pic>
              </a:graphicData>
            </a:graphic>
          </wp:inline>
        </w:drawing>
      </w:r>
    </w:p>
    <w:p w14:paraId="04873BA5" w14:textId="3A66547C" w:rsidR="00F05615" w:rsidRPr="00CF5265" w:rsidRDefault="00F05615" w:rsidP="00F92C4F">
      <w:pPr>
        <w:pStyle w:val="1"/>
        <w:spacing w:line="240" w:lineRule="auto"/>
        <w:jc w:val="center"/>
        <w:rPr>
          <w:lang w:val="el-GR"/>
        </w:rPr>
      </w:pPr>
      <w:r w:rsidRPr="00F05615">
        <w:rPr>
          <w:lang w:val="el-GR"/>
        </w:rPr>
        <w:t>Πανεπιστήμιο Πειραιώς</w:t>
      </w:r>
    </w:p>
    <w:p w14:paraId="151F5730" w14:textId="02C3DB36" w:rsidR="00F05615" w:rsidRPr="00F05615" w:rsidRDefault="00F05615" w:rsidP="00F92C4F">
      <w:pPr>
        <w:pStyle w:val="1"/>
        <w:spacing w:line="240" w:lineRule="auto"/>
        <w:jc w:val="center"/>
        <w:rPr>
          <w:lang w:val="el-GR"/>
        </w:rPr>
      </w:pPr>
      <w:r w:rsidRPr="00F05615">
        <w:rPr>
          <w:lang w:val="el-GR"/>
        </w:rPr>
        <w:t>Τμήμα Ψηφιακών Συστημάτων</w:t>
      </w:r>
    </w:p>
    <w:p w14:paraId="70633383" w14:textId="2EBD6901" w:rsidR="00F05615" w:rsidRPr="00F05615" w:rsidRDefault="00A64C70" w:rsidP="00F92C4F">
      <w:pPr>
        <w:pStyle w:val="1"/>
        <w:spacing w:line="240" w:lineRule="auto"/>
        <w:jc w:val="center"/>
        <w:rPr>
          <w:lang w:val="el-GR"/>
        </w:rPr>
      </w:pPr>
      <w:r w:rsidRPr="00F05615">
        <w:rPr>
          <w:lang w:val="el-GR"/>
        </w:rPr>
        <w:t>ΠΜΣ «Πληροφοριακά Συστήματα και Υπηρεσίες»</w:t>
      </w:r>
    </w:p>
    <w:p w14:paraId="3CA868F7" w14:textId="77777777" w:rsidR="00F92C4F" w:rsidRPr="00CF5265" w:rsidRDefault="00F92C4F">
      <w:pPr>
        <w:pStyle w:val="1"/>
        <w:rPr>
          <w:lang w:val="el-GR"/>
        </w:rPr>
      </w:pPr>
    </w:p>
    <w:p w14:paraId="740631E5" w14:textId="337222A8" w:rsidR="00B22312" w:rsidRPr="00975618" w:rsidRDefault="00F05615">
      <w:pPr>
        <w:pStyle w:val="1"/>
        <w:rPr>
          <w:lang w:val="el-GR"/>
        </w:rPr>
      </w:pPr>
      <w:r w:rsidRPr="00F05615">
        <w:rPr>
          <w:lang w:val="el-GR"/>
        </w:rPr>
        <w:t xml:space="preserve">Κριτήρια Αξιολόγησης Υποψηφίων </w:t>
      </w:r>
    </w:p>
    <w:p w14:paraId="66B87F25" w14:textId="038A8025" w:rsidR="00975618" w:rsidRDefault="00A64C70" w:rsidP="00975618">
      <w:pPr>
        <w:jc w:val="both"/>
        <w:rPr>
          <w:lang w:val="el-GR"/>
        </w:rPr>
      </w:pPr>
      <w:r w:rsidRPr="00F05615">
        <w:rPr>
          <w:lang w:val="el-GR"/>
        </w:rPr>
        <w:t xml:space="preserve">Κάθε υποψήφιος </w:t>
      </w:r>
      <w:r w:rsidRPr="00A64C70">
        <w:rPr>
          <w:lang w:val="el-GR"/>
        </w:rPr>
        <w:t>βαθμολογείται από την Επιτροπή Αξιολόγησης Υποψηφίων (ΕΑΥ) της ειδίκευσης που δηλώνει</w:t>
      </w:r>
      <w:r w:rsidR="00975618" w:rsidRPr="00A64C70">
        <w:rPr>
          <w:lang w:val="el-GR"/>
        </w:rPr>
        <w:t xml:space="preserve"> ως 1</w:t>
      </w:r>
      <w:r w:rsidR="00975618" w:rsidRPr="00A64C70">
        <w:rPr>
          <w:vertAlign w:val="superscript"/>
          <w:lang w:val="el-GR"/>
        </w:rPr>
        <w:t>η</w:t>
      </w:r>
      <w:r w:rsidR="00975618" w:rsidRPr="00A64C70">
        <w:rPr>
          <w:lang w:val="el-GR"/>
        </w:rPr>
        <w:t xml:space="preserve"> επιλογή</w:t>
      </w:r>
      <w:r w:rsidRPr="00A64C70">
        <w:rPr>
          <w:lang w:val="el-GR"/>
        </w:rPr>
        <w:t>:</w:t>
      </w:r>
      <w:r w:rsidRPr="00F05615">
        <w:rPr>
          <w:lang w:val="el-GR"/>
        </w:rPr>
        <w:t xml:space="preserve"> </w:t>
      </w:r>
    </w:p>
    <w:p w14:paraId="4E736980" w14:textId="36642D87" w:rsidR="00975618" w:rsidRPr="00975618" w:rsidRDefault="00A64C70" w:rsidP="00975618">
      <w:pPr>
        <w:pStyle w:val="a5"/>
        <w:numPr>
          <w:ilvl w:val="0"/>
          <w:numId w:val="9"/>
        </w:numPr>
        <w:jc w:val="both"/>
        <w:rPr>
          <w:lang w:val="el-GR"/>
        </w:rPr>
      </w:pPr>
      <w:r w:rsidRPr="00975618">
        <w:rPr>
          <w:lang w:val="el-GR"/>
        </w:rPr>
        <w:t xml:space="preserve">Προηγμένα Πληροφοριακά Συστήματα (ΠΠΣ) </w:t>
      </w:r>
    </w:p>
    <w:p w14:paraId="5E2B7074" w14:textId="66A0803A" w:rsidR="00975618" w:rsidRPr="00975618" w:rsidRDefault="00A64C70" w:rsidP="00975618">
      <w:pPr>
        <w:pStyle w:val="a5"/>
        <w:numPr>
          <w:ilvl w:val="0"/>
          <w:numId w:val="9"/>
        </w:numPr>
        <w:jc w:val="both"/>
        <w:rPr>
          <w:lang w:val="el-GR"/>
        </w:rPr>
      </w:pPr>
      <w:r w:rsidRPr="00975618">
        <w:rPr>
          <w:lang w:val="el-GR"/>
        </w:rPr>
        <w:t xml:space="preserve">Μεγάλα Δεδομένα και Αναλυτική (ΜΔΑ) </w:t>
      </w:r>
    </w:p>
    <w:p w14:paraId="3A816445" w14:textId="3C336292" w:rsidR="00B22312" w:rsidRPr="00975618" w:rsidRDefault="00A64C70" w:rsidP="00975618">
      <w:pPr>
        <w:pStyle w:val="a5"/>
        <w:numPr>
          <w:ilvl w:val="0"/>
          <w:numId w:val="9"/>
        </w:numPr>
        <w:jc w:val="both"/>
        <w:rPr>
          <w:lang w:val="el-GR"/>
        </w:rPr>
      </w:pPr>
      <w:r w:rsidRPr="00975618">
        <w:rPr>
          <w:lang w:val="el-GR"/>
        </w:rPr>
        <w:t>Πληροφορική Διακυβέρνηση (ΠΔ)</w:t>
      </w:r>
    </w:p>
    <w:p w14:paraId="10F06B5C" w14:textId="77777777" w:rsidR="00B22312" w:rsidRPr="00F05615" w:rsidRDefault="00A64C70">
      <w:pPr>
        <w:pStyle w:val="2"/>
        <w:rPr>
          <w:lang w:val="el-GR"/>
        </w:rPr>
      </w:pPr>
      <w:r w:rsidRPr="00F05615">
        <w:rPr>
          <w:lang w:val="el-GR"/>
        </w:rPr>
        <w:t>Πίνακας βαθμολόγησης</w:t>
      </w:r>
    </w:p>
    <w:p w14:paraId="7253560D" w14:textId="7362BFD0" w:rsidR="00B22312" w:rsidRPr="00F05615" w:rsidRDefault="00A64C70" w:rsidP="00097A08">
      <w:pPr>
        <w:jc w:val="both"/>
        <w:rPr>
          <w:lang w:val="el-GR"/>
        </w:rPr>
      </w:pPr>
      <w:r w:rsidRPr="00F05615">
        <w:rPr>
          <w:lang w:val="el-GR"/>
        </w:rPr>
        <w:t>Για κάθε υποψήφιο συμπληρώνεται μία γραμμή ανά ειδίκευση που δηλώνει. Τα κριτήρια Β1–Β6 προκύπτουν από το Άρθρο 15 του Κανονισμού του ΠΜΣ, τα Α1–Α4 από τη συνέντευξη και τα Λ1–Λ2 από τη βαθμολογία συναφούς διπλωματικής και συναφών μαθημάτων.</w:t>
      </w:r>
    </w:p>
    <w:tbl>
      <w:tblPr>
        <w:tblStyle w:val="a8"/>
        <w:tblW w:w="0" w:type="auto"/>
        <w:tblLayout w:type="fixed"/>
        <w:tblLook w:val="0420" w:firstRow="1" w:lastRow="0" w:firstColumn="0" w:lastColumn="0" w:noHBand="0" w:noVBand="1"/>
      </w:tblPr>
      <w:tblGrid>
        <w:gridCol w:w="2340"/>
        <w:gridCol w:w="2340"/>
        <w:gridCol w:w="2340"/>
        <w:gridCol w:w="2340"/>
      </w:tblGrid>
      <w:tr w:rsidR="00B22312" w14:paraId="3CA30688" w14:textId="77777777">
        <w:trPr>
          <w:tblHeader/>
        </w:trPr>
        <w:tc>
          <w:tcPr>
            <w:tcW w:w="2340" w:type="dxa"/>
            <w:shd w:val="clear" w:color="auto" w:fill="F2F2F2"/>
          </w:tcPr>
          <w:p w14:paraId="02192251" w14:textId="77777777" w:rsidR="00B22312" w:rsidRDefault="00A64C70">
            <w:r>
              <w:t>Κωδ.</w:t>
            </w:r>
          </w:p>
        </w:tc>
        <w:tc>
          <w:tcPr>
            <w:tcW w:w="2340" w:type="dxa"/>
            <w:shd w:val="clear" w:color="auto" w:fill="F2F2F2"/>
          </w:tcPr>
          <w:p w14:paraId="19463EFE" w14:textId="77777777" w:rsidR="00B22312" w:rsidRDefault="00A64C70">
            <w:r>
              <w:t>Κριτήριο</w:t>
            </w:r>
          </w:p>
        </w:tc>
        <w:tc>
          <w:tcPr>
            <w:tcW w:w="2340" w:type="dxa"/>
            <w:shd w:val="clear" w:color="auto" w:fill="F2F2F2"/>
          </w:tcPr>
          <w:p w14:paraId="36EB4748" w14:textId="77777777" w:rsidR="00B22312" w:rsidRDefault="00A64C70">
            <w:r>
              <w:t>Κλίμακα</w:t>
            </w:r>
          </w:p>
        </w:tc>
        <w:tc>
          <w:tcPr>
            <w:tcW w:w="2340" w:type="dxa"/>
            <w:shd w:val="clear" w:color="auto" w:fill="F2F2F2"/>
          </w:tcPr>
          <w:p w14:paraId="7B1A57B0" w14:textId="77777777" w:rsidR="00B22312" w:rsidRDefault="00A64C70">
            <w:r>
              <w:t>Μέγιστο</w:t>
            </w:r>
          </w:p>
        </w:tc>
      </w:tr>
      <w:tr w:rsidR="00B22312" w14:paraId="0A7D767C" w14:textId="77777777">
        <w:tc>
          <w:tcPr>
            <w:tcW w:w="2340" w:type="dxa"/>
          </w:tcPr>
          <w:p w14:paraId="553E522B" w14:textId="77777777" w:rsidR="00B22312" w:rsidRDefault="00A64C70">
            <w:r>
              <w:t>Β1</w:t>
            </w:r>
          </w:p>
        </w:tc>
        <w:tc>
          <w:tcPr>
            <w:tcW w:w="2340" w:type="dxa"/>
          </w:tcPr>
          <w:p w14:paraId="52E30F64" w14:textId="77777777" w:rsidR="00B22312" w:rsidRDefault="00A64C70">
            <w:r>
              <w:t>Συστατικές επιστολές</w:t>
            </w:r>
          </w:p>
        </w:tc>
        <w:tc>
          <w:tcPr>
            <w:tcW w:w="2340" w:type="dxa"/>
          </w:tcPr>
          <w:p w14:paraId="6BD24C03" w14:textId="77777777" w:rsidR="00B22312" w:rsidRDefault="00A64C70">
            <w:r>
              <w:t>0–5</w:t>
            </w:r>
          </w:p>
        </w:tc>
        <w:tc>
          <w:tcPr>
            <w:tcW w:w="2340" w:type="dxa"/>
          </w:tcPr>
          <w:p w14:paraId="7DBB0360" w14:textId="77777777" w:rsidR="00B22312" w:rsidRDefault="00A64C70">
            <w:r>
              <w:t>5</w:t>
            </w:r>
          </w:p>
        </w:tc>
      </w:tr>
      <w:tr w:rsidR="00B22312" w14:paraId="3A3900EB" w14:textId="77777777">
        <w:tc>
          <w:tcPr>
            <w:tcW w:w="2340" w:type="dxa"/>
          </w:tcPr>
          <w:p w14:paraId="0A372939" w14:textId="77777777" w:rsidR="00B22312" w:rsidRDefault="00A64C70">
            <w:r>
              <w:t>Β2</w:t>
            </w:r>
          </w:p>
        </w:tc>
        <w:tc>
          <w:tcPr>
            <w:tcW w:w="2340" w:type="dxa"/>
          </w:tcPr>
          <w:p w14:paraId="01352FB3" w14:textId="77777777" w:rsidR="00B22312" w:rsidRPr="00F05615" w:rsidRDefault="00A64C70">
            <w:pPr>
              <w:rPr>
                <w:lang w:val="el-GR"/>
              </w:rPr>
            </w:pPr>
            <w:r w:rsidRPr="00F05615">
              <w:rPr>
                <w:lang w:val="el-GR"/>
              </w:rPr>
              <w:t>Πεδίο και διάρκεια εργασιακής / ερευνητικής εμπειρίας</w:t>
            </w:r>
          </w:p>
        </w:tc>
        <w:tc>
          <w:tcPr>
            <w:tcW w:w="2340" w:type="dxa"/>
          </w:tcPr>
          <w:p w14:paraId="70739E25" w14:textId="77777777" w:rsidR="00B22312" w:rsidRDefault="00A64C70">
            <w:r>
              <w:t>0–5 (από μήνες)</w:t>
            </w:r>
          </w:p>
        </w:tc>
        <w:tc>
          <w:tcPr>
            <w:tcW w:w="2340" w:type="dxa"/>
          </w:tcPr>
          <w:p w14:paraId="1E86F385" w14:textId="77777777" w:rsidR="00B22312" w:rsidRDefault="00A64C70">
            <w:r>
              <w:t>5</w:t>
            </w:r>
          </w:p>
        </w:tc>
      </w:tr>
      <w:tr w:rsidR="00B22312" w14:paraId="64A074A0" w14:textId="77777777">
        <w:tc>
          <w:tcPr>
            <w:tcW w:w="2340" w:type="dxa"/>
          </w:tcPr>
          <w:p w14:paraId="37E51BC7" w14:textId="77777777" w:rsidR="00B22312" w:rsidRDefault="00A64C70">
            <w:r>
              <w:t>Β3</w:t>
            </w:r>
          </w:p>
        </w:tc>
        <w:tc>
          <w:tcPr>
            <w:tcW w:w="2340" w:type="dxa"/>
          </w:tcPr>
          <w:p w14:paraId="6B67640D" w14:textId="77777777" w:rsidR="00B22312" w:rsidRDefault="00A64C70">
            <w:r>
              <w:t>Επάρκεια Αγγλικής γλώσσας</w:t>
            </w:r>
          </w:p>
        </w:tc>
        <w:tc>
          <w:tcPr>
            <w:tcW w:w="2340" w:type="dxa"/>
          </w:tcPr>
          <w:p w14:paraId="787640DA" w14:textId="77777777" w:rsidR="00B22312" w:rsidRDefault="00A64C70">
            <w:r>
              <w:t>0–3</w:t>
            </w:r>
          </w:p>
        </w:tc>
        <w:tc>
          <w:tcPr>
            <w:tcW w:w="2340" w:type="dxa"/>
          </w:tcPr>
          <w:p w14:paraId="6BA2EE64" w14:textId="77777777" w:rsidR="00B22312" w:rsidRDefault="00A64C70">
            <w:r>
              <w:t>3</w:t>
            </w:r>
          </w:p>
        </w:tc>
      </w:tr>
      <w:tr w:rsidR="00B22312" w14:paraId="08D1B951" w14:textId="77777777">
        <w:tc>
          <w:tcPr>
            <w:tcW w:w="2340" w:type="dxa"/>
          </w:tcPr>
          <w:p w14:paraId="7AA71987" w14:textId="77777777" w:rsidR="00B22312" w:rsidRDefault="00A64C70">
            <w:r>
              <w:t>Β4</w:t>
            </w:r>
          </w:p>
        </w:tc>
        <w:tc>
          <w:tcPr>
            <w:tcW w:w="2340" w:type="dxa"/>
          </w:tcPr>
          <w:p w14:paraId="778B5676" w14:textId="77777777" w:rsidR="00B22312" w:rsidRPr="00F05615" w:rsidRDefault="00A64C70">
            <w:pPr>
              <w:rPr>
                <w:lang w:val="el-GR"/>
              </w:rPr>
            </w:pPr>
            <w:r w:rsidRPr="00F05615">
              <w:rPr>
                <w:lang w:val="el-GR"/>
              </w:rPr>
              <w:t>Κατοχή συναφούς μεταπτυχιακού τίτλου (βαθμός)</w:t>
            </w:r>
          </w:p>
        </w:tc>
        <w:tc>
          <w:tcPr>
            <w:tcW w:w="2340" w:type="dxa"/>
          </w:tcPr>
          <w:p w14:paraId="3780E7FA" w14:textId="77777777" w:rsidR="00B22312" w:rsidRDefault="00A64C70">
            <w:r>
              <w:t>0–10</w:t>
            </w:r>
          </w:p>
        </w:tc>
        <w:tc>
          <w:tcPr>
            <w:tcW w:w="2340" w:type="dxa"/>
          </w:tcPr>
          <w:p w14:paraId="67502614" w14:textId="77777777" w:rsidR="00B22312" w:rsidRDefault="00A64C70">
            <w:r>
              <w:t>10</w:t>
            </w:r>
          </w:p>
        </w:tc>
      </w:tr>
      <w:tr w:rsidR="00B22312" w14:paraId="2699DF37" w14:textId="77777777">
        <w:tc>
          <w:tcPr>
            <w:tcW w:w="2340" w:type="dxa"/>
          </w:tcPr>
          <w:p w14:paraId="70BF090D" w14:textId="77777777" w:rsidR="00B22312" w:rsidRDefault="00A64C70">
            <w:r>
              <w:lastRenderedPageBreak/>
              <w:t>Β5</w:t>
            </w:r>
          </w:p>
        </w:tc>
        <w:tc>
          <w:tcPr>
            <w:tcW w:w="2340" w:type="dxa"/>
          </w:tcPr>
          <w:p w14:paraId="6BCB3380" w14:textId="77777777" w:rsidR="00B22312" w:rsidRDefault="00A64C70">
            <w:r>
              <w:t>Συναφές βασικό πτυχίο</w:t>
            </w:r>
          </w:p>
        </w:tc>
        <w:tc>
          <w:tcPr>
            <w:tcW w:w="2340" w:type="dxa"/>
          </w:tcPr>
          <w:p w14:paraId="6D83B866" w14:textId="77777777" w:rsidR="00B22312" w:rsidRDefault="00A64C70">
            <w:r>
              <w:t>ΝΑΙ / ΜΕΡΙΚΩΣ / ΟΧΙ</w:t>
            </w:r>
          </w:p>
        </w:tc>
        <w:tc>
          <w:tcPr>
            <w:tcW w:w="2340" w:type="dxa"/>
          </w:tcPr>
          <w:p w14:paraId="7146077B" w14:textId="77777777" w:rsidR="00B22312" w:rsidRDefault="00A64C70">
            <w:r>
              <w:t>–</w:t>
            </w:r>
          </w:p>
        </w:tc>
      </w:tr>
      <w:tr w:rsidR="00B22312" w14:paraId="5DADA09D" w14:textId="77777777">
        <w:tc>
          <w:tcPr>
            <w:tcW w:w="2340" w:type="dxa"/>
          </w:tcPr>
          <w:p w14:paraId="7814F940" w14:textId="77777777" w:rsidR="00B22312" w:rsidRDefault="00A64C70">
            <w:r>
              <w:t>Β6</w:t>
            </w:r>
          </w:p>
        </w:tc>
        <w:tc>
          <w:tcPr>
            <w:tcW w:w="2340" w:type="dxa"/>
          </w:tcPr>
          <w:p w14:paraId="57AAF5E6" w14:textId="77777777" w:rsidR="00B22312" w:rsidRDefault="00A64C70">
            <w:r>
              <w:t>Βαθμός βασικού τίτλου σπουδών</w:t>
            </w:r>
          </w:p>
        </w:tc>
        <w:tc>
          <w:tcPr>
            <w:tcW w:w="2340" w:type="dxa"/>
          </w:tcPr>
          <w:p w14:paraId="54A856E3" w14:textId="77777777" w:rsidR="00B22312" w:rsidRDefault="00A64C70">
            <w:r>
              <w:t>0–10</w:t>
            </w:r>
          </w:p>
        </w:tc>
        <w:tc>
          <w:tcPr>
            <w:tcW w:w="2340" w:type="dxa"/>
          </w:tcPr>
          <w:p w14:paraId="591A369A" w14:textId="77777777" w:rsidR="00B22312" w:rsidRDefault="00A64C70">
            <w:r>
              <w:t>10</w:t>
            </w:r>
          </w:p>
        </w:tc>
      </w:tr>
      <w:tr w:rsidR="00B22312" w14:paraId="345E61E5" w14:textId="77777777">
        <w:tc>
          <w:tcPr>
            <w:tcW w:w="2340" w:type="dxa"/>
          </w:tcPr>
          <w:p w14:paraId="68F78BBD" w14:textId="77777777" w:rsidR="00B22312" w:rsidRDefault="00A64C70">
            <w:r>
              <w:t>Α1</w:t>
            </w:r>
          </w:p>
        </w:tc>
        <w:tc>
          <w:tcPr>
            <w:tcW w:w="2340" w:type="dxa"/>
          </w:tcPr>
          <w:p w14:paraId="7BB8B04B" w14:textId="77777777" w:rsidR="00B22312" w:rsidRDefault="00A64C70">
            <w:r>
              <w:t>Προετοιμασία και κίνητρα</w:t>
            </w:r>
          </w:p>
        </w:tc>
        <w:tc>
          <w:tcPr>
            <w:tcW w:w="2340" w:type="dxa"/>
          </w:tcPr>
          <w:p w14:paraId="775016E4" w14:textId="77777777" w:rsidR="00B22312" w:rsidRDefault="00A64C70">
            <w:r>
              <w:t>0–5</w:t>
            </w:r>
          </w:p>
        </w:tc>
        <w:tc>
          <w:tcPr>
            <w:tcW w:w="2340" w:type="dxa"/>
          </w:tcPr>
          <w:p w14:paraId="568B2D86" w14:textId="77777777" w:rsidR="00B22312" w:rsidRDefault="00A64C70">
            <w:r>
              <w:t>5</w:t>
            </w:r>
          </w:p>
        </w:tc>
      </w:tr>
      <w:tr w:rsidR="00B22312" w14:paraId="032BD634" w14:textId="77777777">
        <w:tc>
          <w:tcPr>
            <w:tcW w:w="2340" w:type="dxa"/>
          </w:tcPr>
          <w:p w14:paraId="23DE5D78" w14:textId="77777777" w:rsidR="00B22312" w:rsidRDefault="00A64C70">
            <w:r>
              <w:t>Α2</w:t>
            </w:r>
          </w:p>
        </w:tc>
        <w:tc>
          <w:tcPr>
            <w:tcW w:w="2340" w:type="dxa"/>
          </w:tcPr>
          <w:p w14:paraId="24B47ED1" w14:textId="77777777" w:rsidR="00B22312" w:rsidRPr="00F05615" w:rsidRDefault="00A64C70">
            <w:pPr>
              <w:rPr>
                <w:lang w:val="el-GR"/>
              </w:rPr>
            </w:pPr>
            <w:r w:rsidRPr="00F05615">
              <w:rPr>
                <w:lang w:val="el-GR"/>
              </w:rPr>
              <w:t>Γνώση του προγράμματος της ειδίκευσης και στόχευση</w:t>
            </w:r>
          </w:p>
        </w:tc>
        <w:tc>
          <w:tcPr>
            <w:tcW w:w="2340" w:type="dxa"/>
          </w:tcPr>
          <w:p w14:paraId="3B71D092" w14:textId="77777777" w:rsidR="00B22312" w:rsidRDefault="00A64C70">
            <w:r>
              <w:t>0–5</w:t>
            </w:r>
          </w:p>
        </w:tc>
        <w:tc>
          <w:tcPr>
            <w:tcW w:w="2340" w:type="dxa"/>
          </w:tcPr>
          <w:p w14:paraId="185B572B" w14:textId="77777777" w:rsidR="00B22312" w:rsidRDefault="00A64C70">
            <w:r>
              <w:t>5</w:t>
            </w:r>
          </w:p>
        </w:tc>
      </w:tr>
      <w:tr w:rsidR="00B22312" w14:paraId="043554FD" w14:textId="77777777">
        <w:tc>
          <w:tcPr>
            <w:tcW w:w="2340" w:type="dxa"/>
          </w:tcPr>
          <w:p w14:paraId="43C54A9A" w14:textId="77777777" w:rsidR="00B22312" w:rsidRDefault="00A64C70">
            <w:r>
              <w:t>Α3</w:t>
            </w:r>
          </w:p>
        </w:tc>
        <w:tc>
          <w:tcPr>
            <w:tcW w:w="2340" w:type="dxa"/>
          </w:tcPr>
          <w:p w14:paraId="02CBDB41" w14:textId="77777777" w:rsidR="00B22312" w:rsidRPr="00F05615" w:rsidRDefault="00A64C70">
            <w:pPr>
              <w:rPr>
                <w:lang w:val="el-GR"/>
              </w:rPr>
            </w:pPr>
            <w:r w:rsidRPr="00F05615">
              <w:rPr>
                <w:lang w:val="el-GR"/>
              </w:rPr>
              <w:t>Τάση για μελέτη, έρευνα και δημιουργική στάση</w:t>
            </w:r>
          </w:p>
        </w:tc>
        <w:tc>
          <w:tcPr>
            <w:tcW w:w="2340" w:type="dxa"/>
          </w:tcPr>
          <w:p w14:paraId="61A706E8" w14:textId="77777777" w:rsidR="00B22312" w:rsidRDefault="00A64C70">
            <w:r>
              <w:t>0–5</w:t>
            </w:r>
          </w:p>
        </w:tc>
        <w:tc>
          <w:tcPr>
            <w:tcW w:w="2340" w:type="dxa"/>
          </w:tcPr>
          <w:p w14:paraId="5FC0D842" w14:textId="77777777" w:rsidR="00B22312" w:rsidRDefault="00A64C70">
            <w:r>
              <w:t>5</w:t>
            </w:r>
          </w:p>
        </w:tc>
      </w:tr>
      <w:tr w:rsidR="00B22312" w14:paraId="215EFC93" w14:textId="77777777">
        <w:tc>
          <w:tcPr>
            <w:tcW w:w="2340" w:type="dxa"/>
          </w:tcPr>
          <w:p w14:paraId="0D0A2ECD" w14:textId="77777777" w:rsidR="00B22312" w:rsidRDefault="00A64C70">
            <w:r>
              <w:t>Α4</w:t>
            </w:r>
          </w:p>
        </w:tc>
        <w:tc>
          <w:tcPr>
            <w:tcW w:w="2340" w:type="dxa"/>
          </w:tcPr>
          <w:p w14:paraId="5AB22D7C" w14:textId="77777777" w:rsidR="00B22312" w:rsidRPr="00F05615" w:rsidRDefault="00A64C70">
            <w:pPr>
              <w:rPr>
                <w:lang w:val="el-GR"/>
              </w:rPr>
            </w:pPr>
            <w:r w:rsidRPr="00F05615">
              <w:rPr>
                <w:lang w:val="el-GR"/>
              </w:rPr>
              <w:t>Κατανόηση εννοιών και αντιμετώπιση προβλημάτων</w:t>
            </w:r>
          </w:p>
        </w:tc>
        <w:tc>
          <w:tcPr>
            <w:tcW w:w="2340" w:type="dxa"/>
          </w:tcPr>
          <w:p w14:paraId="0087E50A" w14:textId="77777777" w:rsidR="00B22312" w:rsidRDefault="00A64C70">
            <w:r>
              <w:t>0–5</w:t>
            </w:r>
          </w:p>
        </w:tc>
        <w:tc>
          <w:tcPr>
            <w:tcW w:w="2340" w:type="dxa"/>
          </w:tcPr>
          <w:p w14:paraId="786A4ED3" w14:textId="77777777" w:rsidR="00B22312" w:rsidRDefault="00A64C70">
            <w:r>
              <w:t>5</w:t>
            </w:r>
          </w:p>
        </w:tc>
      </w:tr>
      <w:tr w:rsidR="00B22312" w14:paraId="23D8D1E3" w14:textId="77777777">
        <w:tc>
          <w:tcPr>
            <w:tcW w:w="2340" w:type="dxa"/>
          </w:tcPr>
          <w:p w14:paraId="540C6573" w14:textId="77777777" w:rsidR="00B22312" w:rsidRDefault="00A64C70">
            <w:r>
              <w:t>Λ1</w:t>
            </w:r>
          </w:p>
        </w:tc>
        <w:tc>
          <w:tcPr>
            <w:tcW w:w="2340" w:type="dxa"/>
          </w:tcPr>
          <w:p w14:paraId="7A9CC2A4" w14:textId="77777777" w:rsidR="00B22312" w:rsidRDefault="00A64C70">
            <w:r>
              <w:t>Βαθμός πτυχιακής / διπλωματικής εργασίας</w:t>
            </w:r>
          </w:p>
        </w:tc>
        <w:tc>
          <w:tcPr>
            <w:tcW w:w="2340" w:type="dxa"/>
          </w:tcPr>
          <w:p w14:paraId="6AE413EC" w14:textId="77777777" w:rsidR="00B22312" w:rsidRDefault="00A64C70">
            <w:r>
              <w:t>0–10</w:t>
            </w:r>
          </w:p>
        </w:tc>
        <w:tc>
          <w:tcPr>
            <w:tcW w:w="2340" w:type="dxa"/>
          </w:tcPr>
          <w:p w14:paraId="4ADD38CC" w14:textId="77777777" w:rsidR="00B22312" w:rsidRDefault="00A64C70">
            <w:r>
              <w:t>10</w:t>
            </w:r>
          </w:p>
        </w:tc>
      </w:tr>
      <w:tr w:rsidR="00B22312" w14:paraId="39666D91" w14:textId="77777777">
        <w:tc>
          <w:tcPr>
            <w:tcW w:w="2340" w:type="dxa"/>
          </w:tcPr>
          <w:p w14:paraId="4FF8BAE5" w14:textId="77777777" w:rsidR="00B22312" w:rsidRDefault="00A64C70">
            <w:r>
              <w:t>Λ2</w:t>
            </w:r>
          </w:p>
        </w:tc>
        <w:tc>
          <w:tcPr>
            <w:tcW w:w="2340" w:type="dxa"/>
          </w:tcPr>
          <w:p w14:paraId="1426BD55" w14:textId="77777777" w:rsidR="00B22312" w:rsidRDefault="00A64C70">
            <w:r>
              <w:t>Μέσος όρος συναφών μαθημάτων</w:t>
            </w:r>
          </w:p>
        </w:tc>
        <w:tc>
          <w:tcPr>
            <w:tcW w:w="2340" w:type="dxa"/>
          </w:tcPr>
          <w:p w14:paraId="2D3A2D10" w14:textId="77777777" w:rsidR="00B22312" w:rsidRDefault="00A64C70">
            <w:r>
              <w:t>0–10</w:t>
            </w:r>
          </w:p>
        </w:tc>
        <w:tc>
          <w:tcPr>
            <w:tcW w:w="2340" w:type="dxa"/>
          </w:tcPr>
          <w:p w14:paraId="2BDF87B8" w14:textId="77777777" w:rsidR="00B22312" w:rsidRDefault="00A64C70">
            <w:r>
              <w:t>10</w:t>
            </w:r>
          </w:p>
        </w:tc>
      </w:tr>
      <w:tr w:rsidR="00B22312" w14:paraId="5B21FDA5" w14:textId="77777777">
        <w:tc>
          <w:tcPr>
            <w:tcW w:w="2340" w:type="dxa"/>
          </w:tcPr>
          <w:p w14:paraId="298637B5" w14:textId="77777777" w:rsidR="00B22312" w:rsidRDefault="00B22312"/>
        </w:tc>
        <w:tc>
          <w:tcPr>
            <w:tcW w:w="2340" w:type="dxa"/>
          </w:tcPr>
          <w:p w14:paraId="1D13E10A" w14:textId="77777777" w:rsidR="00B22312" w:rsidRDefault="00A64C70">
            <w:r>
              <w:rPr>
                <w:b/>
              </w:rPr>
              <w:t>Σύνολο</w:t>
            </w:r>
          </w:p>
        </w:tc>
        <w:tc>
          <w:tcPr>
            <w:tcW w:w="2340" w:type="dxa"/>
          </w:tcPr>
          <w:p w14:paraId="1EACFEA6" w14:textId="77777777" w:rsidR="00B22312" w:rsidRDefault="00B22312"/>
        </w:tc>
        <w:tc>
          <w:tcPr>
            <w:tcW w:w="2340" w:type="dxa"/>
          </w:tcPr>
          <w:p w14:paraId="6DB1DAC1" w14:textId="77777777" w:rsidR="00B22312" w:rsidRDefault="00A64C70">
            <w:r>
              <w:rPr>
                <w:b/>
              </w:rPr>
              <w:t>73</w:t>
            </w:r>
          </w:p>
        </w:tc>
      </w:tr>
    </w:tbl>
    <w:p w14:paraId="420C938F" w14:textId="77777777" w:rsidR="00B22312" w:rsidRPr="00F05615" w:rsidRDefault="00A64C70" w:rsidP="00FE68E9">
      <w:pPr>
        <w:jc w:val="both"/>
        <w:rPr>
          <w:lang w:val="el-GR"/>
        </w:rPr>
      </w:pPr>
      <w:r w:rsidRPr="00F05615">
        <w:rPr>
          <w:lang w:val="el-GR"/>
        </w:rPr>
        <w:t>Όλα τα κριτήρια έχουν τον ίδιο συντελεστή (1). Οι τιμές τους, πλην του Β5, αθροίζονται σε συνολική βαθμολογία ανά υποψήφιο και ειδίκευση. Σε ισοβαθμία προηγείται ο υποψήφιος με το μεγαλύτερο άθροισμα Α1–Α4 και, αν παραμένει, με τον μεγαλύτερο Β6.</w:t>
      </w:r>
    </w:p>
    <w:p w14:paraId="7785AF03" w14:textId="77777777" w:rsidR="00B22312" w:rsidRPr="00F05615" w:rsidRDefault="00A64C70">
      <w:pPr>
        <w:pStyle w:val="2"/>
        <w:rPr>
          <w:lang w:val="el-GR"/>
        </w:rPr>
      </w:pPr>
      <w:r w:rsidRPr="00F05615">
        <w:rPr>
          <w:lang w:val="el-GR"/>
        </w:rPr>
        <w:t>Προϋποθέσεις και ελάχιστη βαθμολογία</w:t>
      </w:r>
    </w:p>
    <w:p w14:paraId="5E97ECAA" w14:textId="77777777" w:rsidR="00B22312" w:rsidRPr="00F05615" w:rsidRDefault="00A64C70" w:rsidP="00CF5265">
      <w:pPr>
        <w:jc w:val="both"/>
        <w:rPr>
          <w:lang w:val="el-GR"/>
        </w:rPr>
      </w:pPr>
      <w:r w:rsidRPr="00F05615">
        <w:rPr>
          <w:lang w:val="el-GR"/>
        </w:rPr>
        <w:t>Υποψήφιος καλείται σε συνέντευξη μόνο αν ισχύει ένα από τα ακόλουθα, ως προς την ειδίκευση που δηλώνει:</w:t>
      </w:r>
    </w:p>
    <w:p w14:paraId="055F293A" w14:textId="77777777" w:rsidR="00B22312" w:rsidRPr="00F05615" w:rsidRDefault="00A64C70" w:rsidP="00CF5265">
      <w:pPr>
        <w:pStyle w:val="a5"/>
        <w:numPr>
          <w:ilvl w:val="0"/>
          <w:numId w:val="2"/>
        </w:numPr>
        <w:jc w:val="both"/>
        <w:rPr>
          <w:lang w:val="el-GR"/>
        </w:rPr>
      </w:pPr>
      <w:r w:rsidRPr="00F05615">
        <w:rPr>
          <w:lang w:val="el-GR"/>
        </w:rPr>
        <w:t>Συνάφεια του βασικού πτυχίου (Β5 = ΝΑΙ ή ΜΕΡΙΚΩΣ), ή</w:t>
      </w:r>
    </w:p>
    <w:p w14:paraId="2EBD4607" w14:textId="77777777" w:rsidR="00B22312" w:rsidRPr="00F05615" w:rsidRDefault="00A64C70" w:rsidP="00CF5265">
      <w:pPr>
        <w:pStyle w:val="a5"/>
        <w:numPr>
          <w:ilvl w:val="0"/>
          <w:numId w:val="2"/>
        </w:numPr>
        <w:jc w:val="both"/>
        <w:rPr>
          <w:lang w:val="el-GR"/>
        </w:rPr>
      </w:pPr>
      <w:r w:rsidRPr="00F05615">
        <w:rPr>
          <w:lang w:val="el-GR"/>
        </w:rPr>
        <w:t>κατοχή συναφούς μεταπτυχιακού τίτλου (Β4 &gt; 0), ή</w:t>
      </w:r>
    </w:p>
    <w:p w14:paraId="2E34379C" w14:textId="77777777" w:rsidR="00B22312" w:rsidRPr="00F05615" w:rsidRDefault="00A64C70" w:rsidP="00CF5265">
      <w:pPr>
        <w:pStyle w:val="a5"/>
        <w:numPr>
          <w:ilvl w:val="0"/>
          <w:numId w:val="2"/>
        </w:numPr>
        <w:jc w:val="both"/>
        <w:rPr>
          <w:lang w:val="el-GR"/>
        </w:rPr>
      </w:pPr>
      <w:r w:rsidRPr="00F05615">
        <w:rPr>
          <w:lang w:val="el-GR"/>
        </w:rPr>
        <w:t>τουλάχιστον 12 μήνες τεκμηριωμένης επαγγελματικής ή ερευνητικής ενασχόλησης στο πεδίο της ειδίκευσης (καταγράφεται στο Β2).</w:t>
      </w:r>
    </w:p>
    <w:p w14:paraId="244636F0" w14:textId="77777777" w:rsidR="00B22312" w:rsidRPr="00F05615" w:rsidRDefault="00A64C70" w:rsidP="00CF5265">
      <w:pPr>
        <w:jc w:val="both"/>
        <w:rPr>
          <w:lang w:val="el-GR"/>
        </w:rPr>
      </w:pPr>
      <w:r w:rsidRPr="00F05615">
        <w:rPr>
          <w:lang w:val="el-GR"/>
        </w:rPr>
        <w:t>Στις ειδικεύσεις ΠΠΣ και ΠΔ καλούνται επίσης πτυχιούχοι άλλων πεδίων που κάνουν στροφή στην καριέρα τους, εφόσον καλύπτουν τις προϋποθέσεις της διαδρομής αλλαγής σταδιοδρομίας (παρακάτω). Στη ΜΔΑ απαιτείται σε κάθε περίπτωση τεκμηριωμένο ποσοτικό υπόβαθρο.</w:t>
      </w:r>
    </w:p>
    <w:p w14:paraId="34B651CE" w14:textId="77777777" w:rsidR="00B22312" w:rsidRPr="00F05615" w:rsidRDefault="00A64C70" w:rsidP="00CF5265">
      <w:pPr>
        <w:jc w:val="both"/>
        <w:rPr>
          <w:lang w:val="el-GR"/>
        </w:rPr>
      </w:pPr>
      <w:r w:rsidRPr="00F05615">
        <w:rPr>
          <w:lang w:val="el-GR"/>
        </w:rPr>
        <w:lastRenderedPageBreak/>
        <w:t>Επιπλέον απαιτείται τεκμηρίωση καλής γνώσης Αγγλικής (Β3 ≥ 1), όπως ορίζει η πρόσκληση. Για αλλοδαπούς υποψηφίους απαιτείται και επαρκής γνώση Ελληνικής.</w:t>
      </w:r>
    </w:p>
    <w:p w14:paraId="516D23A7" w14:textId="382F3F2C" w:rsidR="00B22312" w:rsidRPr="00F05615" w:rsidRDefault="00A64C70">
      <w:pPr>
        <w:rPr>
          <w:lang w:val="el-GR"/>
        </w:rPr>
      </w:pPr>
      <w:r w:rsidRPr="00F05615">
        <w:rPr>
          <w:lang w:val="el-GR"/>
        </w:rPr>
        <w:t xml:space="preserve">Ελάχιστη βαθμολογία για να θεωρηθεί μια υποψηφιότητα επιλέξιμη (όχι απαραίτητα επιτυχής): </w:t>
      </w:r>
      <w:r w:rsidRPr="00F05615">
        <w:rPr>
          <w:b/>
          <w:lang w:val="el-GR"/>
        </w:rPr>
        <w:t>30 μονάδες στις 73</w:t>
      </w:r>
      <w:r w:rsidRPr="00F05615">
        <w:rPr>
          <w:lang w:val="el-GR"/>
        </w:rPr>
        <w:t xml:space="preserve">, με </w:t>
      </w:r>
      <w:r w:rsidRPr="00524379">
        <w:rPr>
          <w:b/>
          <w:bCs/>
          <w:lang w:val="el-GR"/>
        </w:rPr>
        <w:t>τουλάχιστον</w:t>
      </w:r>
      <w:r w:rsidRPr="00F05615">
        <w:rPr>
          <w:lang w:val="el-GR"/>
        </w:rPr>
        <w:t xml:space="preserve"> </w:t>
      </w:r>
      <w:r w:rsidRPr="00F05615">
        <w:rPr>
          <w:b/>
          <w:lang w:val="el-GR"/>
        </w:rPr>
        <w:t>10 στις 20</w:t>
      </w:r>
      <w:r w:rsidRPr="00F05615">
        <w:rPr>
          <w:lang w:val="el-GR"/>
        </w:rPr>
        <w:t xml:space="preserve"> στο άθροισμα </w:t>
      </w:r>
      <w:r w:rsidRPr="00CF5265">
        <w:rPr>
          <w:b/>
          <w:bCs/>
          <w:lang w:val="el-GR"/>
        </w:rPr>
        <w:t>Α1–Α4</w:t>
      </w:r>
      <w:r w:rsidRPr="00F05615">
        <w:rPr>
          <w:lang w:val="el-GR"/>
        </w:rPr>
        <w:t xml:space="preserve">. </w:t>
      </w:r>
    </w:p>
    <w:p w14:paraId="62FD9302" w14:textId="77777777" w:rsidR="00B22312" w:rsidRPr="00A64C70" w:rsidRDefault="00A64C70">
      <w:pPr>
        <w:pStyle w:val="2"/>
        <w:rPr>
          <w:lang w:val="el-GR"/>
        </w:rPr>
      </w:pPr>
      <w:r w:rsidRPr="00A64C70">
        <w:rPr>
          <w:lang w:val="el-GR"/>
        </w:rPr>
        <w:t>Διαδρομή αλλαγής σταδιοδρομίας (ΠΠΣ και ΠΔ)</w:t>
      </w:r>
    </w:p>
    <w:p w14:paraId="34FDAFA9" w14:textId="77777777" w:rsidR="00B22312" w:rsidRPr="00A64C70" w:rsidRDefault="00A64C70">
      <w:pPr>
        <w:rPr>
          <w:lang w:val="el-GR"/>
        </w:rPr>
      </w:pPr>
      <w:r w:rsidRPr="00A64C70">
        <w:rPr>
          <w:lang w:val="el-GR"/>
        </w:rPr>
        <w:t xml:space="preserve">Πτυχιούχος με Β5 = ΟΧΙ καλείται σε συνέντευξη για ΠΠΣ ή ΠΔ αν καλύπτει </w:t>
      </w:r>
      <w:r w:rsidRPr="00A64C70">
        <w:rPr>
          <w:b/>
          <w:lang w:val="el-GR"/>
        </w:rPr>
        <w:t>τουλάχιστον μία</w:t>
      </w:r>
      <w:r w:rsidRPr="00A64C70">
        <w:rPr>
          <w:lang w:val="el-GR"/>
        </w:rPr>
        <w:t xml:space="preserve"> από τις προϋποθέσεις της ειδίκευσης:</w:t>
      </w:r>
    </w:p>
    <w:tbl>
      <w:tblPr>
        <w:tblStyle w:val="a8"/>
        <w:tblW w:w="0" w:type="auto"/>
        <w:tblLayout w:type="fixed"/>
        <w:tblLook w:val="0420" w:firstRow="1" w:lastRow="0" w:firstColumn="0" w:lastColumn="0" w:noHBand="0" w:noVBand="1"/>
      </w:tblPr>
      <w:tblGrid>
        <w:gridCol w:w="3120"/>
        <w:gridCol w:w="3120"/>
        <w:gridCol w:w="3120"/>
      </w:tblGrid>
      <w:tr w:rsidR="00B22312" w:rsidRPr="00A64C70" w14:paraId="41C918F9" w14:textId="77777777">
        <w:trPr>
          <w:tblHeader/>
        </w:trPr>
        <w:tc>
          <w:tcPr>
            <w:tcW w:w="3120" w:type="dxa"/>
            <w:shd w:val="clear" w:color="auto" w:fill="F2F2F2"/>
          </w:tcPr>
          <w:p w14:paraId="0348AA82" w14:textId="77777777" w:rsidR="00B22312" w:rsidRPr="00A64C70" w:rsidRDefault="00A64C70">
            <w:r w:rsidRPr="00A64C70">
              <w:t>Προϋπόθεση</w:t>
            </w:r>
          </w:p>
        </w:tc>
        <w:tc>
          <w:tcPr>
            <w:tcW w:w="3120" w:type="dxa"/>
            <w:shd w:val="clear" w:color="auto" w:fill="F2F2F2"/>
          </w:tcPr>
          <w:p w14:paraId="15C1F4FA" w14:textId="77777777" w:rsidR="00B22312" w:rsidRPr="00A64C70" w:rsidRDefault="00A64C70">
            <w:r w:rsidRPr="00A64C70">
              <w:t>Προηγμένα Πληροφοριακά Συστήματα</w:t>
            </w:r>
          </w:p>
        </w:tc>
        <w:tc>
          <w:tcPr>
            <w:tcW w:w="3120" w:type="dxa"/>
            <w:shd w:val="clear" w:color="auto" w:fill="F2F2F2"/>
          </w:tcPr>
          <w:p w14:paraId="4CDFD3B1" w14:textId="77777777" w:rsidR="00B22312" w:rsidRPr="00A64C70" w:rsidRDefault="00A64C70">
            <w:r w:rsidRPr="00A64C70">
              <w:t>Πληροφορική Διακυβέρνηση</w:t>
            </w:r>
          </w:p>
        </w:tc>
      </w:tr>
      <w:tr w:rsidR="00B22312" w:rsidRPr="00ED0178" w14:paraId="375AD90F" w14:textId="77777777">
        <w:tc>
          <w:tcPr>
            <w:tcW w:w="3120" w:type="dxa"/>
          </w:tcPr>
          <w:p w14:paraId="5ACFE2F8" w14:textId="77777777" w:rsidR="00B22312" w:rsidRPr="00A64C70" w:rsidRDefault="00A64C70">
            <w:r w:rsidRPr="00A64C70">
              <w:t>Επαγγελματική εμπειρία</w:t>
            </w:r>
          </w:p>
        </w:tc>
        <w:tc>
          <w:tcPr>
            <w:tcW w:w="3120" w:type="dxa"/>
          </w:tcPr>
          <w:p w14:paraId="74432E1D" w14:textId="77777777" w:rsidR="00B22312" w:rsidRPr="00A64C70" w:rsidRDefault="00A64C70">
            <w:pPr>
              <w:rPr>
                <w:lang w:val="el-GR"/>
              </w:rPr>
            </w:pPr>
            <w:r w:rsidRPr="00A64C70">
              <w:rPr>
                <w:lang w:val="el-GR"/>
              </w:rPr>
              <w:t xml:space="preserve">≥ 12 μήνες σε ρόλο ΤΠΕ (ανάπτυξη, υποστήριξη συστημάτων, διαχείριση βάσεων, υλοποίηση </w:t>
            </w:r>
            <w:r w:rsidRPr="00A64C70">
              <w:t>ERP</w:t>
            </w:r>
            <w:r w:rsidRPr="00A64C70">
              <w:rPr>
                <w:lang w:val="el-GR"/>
              </w:rPr>
              <w:t>/</w:t>
            </w:r>
            <w:r w:rsidRPr="00A64C70">
              <w:t>CRM</w:t>
            </w:r>
            <w:r w:rsidRPr="00A64C70">
              <w:rPr>
                <w:lang w:val="el-GR"/>
              </w:rPr>
              <w:t>, ανάλυση απαιτήσεων)</w:t>
            </w:r>
          </w:p>
        </w:tc>
        <w:tc>
          <w:tcPr>
            <w:tcW w:w="3120" w:type="dxa"/>
          </w:tcPr>
          <w:p w14:paraId="504D0F90" w14:textId="77777777" w:rsidR="00B22312" w:rsidRPr="00A64C70" w:rsidRDefault="00A64C70">
            <w:pPr>
              <w:rPr>
                <w:lang w:val="el-GR"/>
              </w:rPr>
            </w:pPr>
            <w:r w:rsidRPr="00A64C70">
              <w:rPr>
                <w:lang w:val="el-GR"/>
              </w:rPr>
              <w:t xml:space="preserve">≥ 24 μήνες σε ρόλο με αντικείμενο ΠΣ ή ΤΠΕ (διοίκηση έργων, προμήθειες, έλεγχος, συμμόρφωση, ποιότητα, </w:t>
            </w:r>
            <w:r w:rsidRPr="00A64C70">
              <w:t>business</w:t>
            </w:r>
            <w:r w:rsidRPr="00A64C70">
              <w:rPr>
                <w:lang w:val="el-GR"/>
              </w:rPr>
              <w:t xml:space="preserve"> </w:t>
            </w:r>
            <w:r w:rsidRPr="00A64C70">
              <w:t>analysis</w:t>
            </w:r>
            <w:r w:rsidRPr="00A64C70">
              <w:rPr>
                <w:lang w:val="el-GR"/>
              </w:rPr>
              <w:t>)</w:t>
            </w:r>
          </w:p>
        </w:tc>
      </w:tr>
      <w:tr w:rsidR="00B22312" w:rsidRPr="00ED0178" w14:paraId="76A1F4AF" w14:textId="77777777">
        <w:tc>
          <w:tcPr>
            <w:tcW w:w="3120" w:type="dxa"/>
          </w:tcPr>
          <w:p w14:paraId="3345F4CF" w14:textId="77777777" w:rsidR="00B22312" w:rsidRPr="00A64C70" w:rsidRDefault="00A64C70">
            <w:r w:rsidRPr="00A64C70">
              <w:t>Πιστοποιημένη κατάρτιση</w:t>
            </w:r>
          </w:p>
        </w:tc>
        <w:tc>
          <w:tcPr>
            <w:tcW w:w="3120" w:type="dxa"/>
          </w:tcPr>
          <w:p w14:paraId="1DCD734E" w14:textId="77777777" w:rsidR="00B22312" w:rsidRPr="00A64C70" w:rsidRDefault="00A64C70">
            <w:pPr>
              <w:rPr>
                <w:lang w:val="el-GR"/>
              </w:rPr>
            </w:pPr>
            <w:r w:rsidRPr="00A64C70">
              <w:rPr>
                <w:lang w:val="el-GR"/>
              </w:rPr>
              <w:t xml:space="preserve">Τεκμηριωμένη κατάρτιση σε προγραμματισμό ΚΑΙ βάσεις δεδομένων (π.χ. πιστοποιημένα </w:t>
            </w:r>
            <w:r w:rsidRPr="00A64C70">
              <w:t>MOOCs</w:t>
            </w:r>
            <w:r w:rsidRPr="00A64C70">
              <w:rPr>
                <w:lang w:val="el-GR"/>
              </w:rPr>
              <w:t xml:space="preserve">, </w:t>
            </w:r>
            <w:r w:rsidRPr="00A64C70">
              <w:t>bootcamp</w:t>
            </w:r>
            <w:r w:rsidRPr="00A64C70">
              <w:rPr>
                <w:lang w:val="el-GR"/>
              </w:rPr>
              <w:t xml:space="preserve">, πιστοποίηση </w:t>
            </w:r>
            <w:r w:rsidRPr="00A64C70">
              <w:t>cloud</w:t>
            </w:r>
            <w:r w:rsidRPr="00A64C70">
              <w:rPr>
                <w:lang w:val="el-GR"/>
              </w:rPr>
              <w:t xml:space="preserve"> ή </w:t>
            </w:r>
            <w:r w:rsidRPr="00A64C70">
              <w:t>Java</w:t>
            </w:r>
            <w:r w:rsidRPr="00A64C70">
              <w:rPr>
                <w:lang w:val="el-GR"/>
              </w:rPr>
              <w:t>/</w:t>
            </w:r>
            <w:r w:rsidRPr="00A64C70">
              <w:t>Python</w:t>
            </w:r>
            <w:r w:rsidRPr="00A64C70">
              <w:rPr>
                <w:lang w:val="el-GR"/>
              </w:rPr>
              <w:t>)</w:t>
            </w:r>
          </w:p>
        </w:tc>
        <w:tc>
          <w:tcPr>
            <w:tcW w:w="3120" w:type="dxa"/>
          </w:tcPr>
          <w:p w14:paraId="6DCD4376" w14:textId="77777777" w:rsidR="00B22312" w:rsidRPr="00A64C70" w:rsidRDefault="00A64C70">
            <w:pPr>
              <w:rPr>
                <w:lang w:val="el-GR"/>
              </w:rPr>
            </w:pPr>
            <w:r w:rsidRPr="00A64C70">
              <w:rPr>
                <w:lang w:val="el-GR"/>
              </w:rPr>
              <w:t xml:space="preserve">Επαγγελματική πιστοποίηση σχετική με διακυβέρνηση (π.χ. </w:t>
            </w:r>
            <w:r w:rsidRPr="00A64C70">
              <w:t>PMP</w:t>
            </w:r>
            <w:r w:rsidRPr="00A64C70">
              <w:rPr>
                <w:lang w:val="el-GR"/>
              </w:rPr>
              <w:t>/</w:t>
            </w:r>
            <w:r w:rsidRPr="00A64C70">
              <w:t>PRINCE</w:t>
            </w:r>
            <w:r w:rsidRPr="00A64C70">
              <w:rPr>
                <w:lang w:val="el-GR"/>
              </w:rPr>
              <w:t xml:space="preserve">2, </w:t>
            </w:r>
            <w:r w:rsidRPr="00A64C70">
              <w:t>ITIL</w:t>
            </w:r>
            <w:r w:rsidRPr="00A64C70">
              <w:rPr>
                <w:lang w:val="el-GR"/>
              </w:rPr>
              <w:t xml:space="preserve">, </w:t>
            </w:r>
            <w:r w:rsidRPr="00A64C70">
              <w:t>COBIT</w:t>
            </w:r>
            <w:r w:rsidRPr="00A64C70">
              <w:rPr>
                <w:lang w:val="el-GR"/>
              </w:rPr>
              <w:t xml:space="preserve">, </w:t>
            </w:r>
            <w:r w:rsidRPr="00A64C70">
              <w:t>ISO</w:t>
            </w:r>
            <w:r w:rsidRPr="00A64C70">
              <w:rPr>
                <w:lang w:val="el-GR"/>
              </w:rPr>
              <w:t xml:space="preserve"> 27001, </w:t>
            </w:r>
            <w:r w:rsidRPr="00A64C70">
              <w:t>CISA</w:t>
            </w:r>
            <w:r w:rsidRPr="00A64C70">
              <w:rPr>
                <w:lang w:val="el-GR"/>
              </w:rPr>
              <w:t>/</w:t>
            </w:r>
            <w:r w:rsidRPr="00A64C70">
              <w:t>CISM</w:t>
            </w:r>
            <w:r w:rsidRPr="00A64C70">
              <w:rPr>
                <w:lang w:val="el-GR"/>
              </w:rPr>
              <w:t>)</w:t>
            </w:r>
          </w:p>
        </w:tc>
      </w:tr>
      <w:tr w:rsidR="00B22312" w:rsidRPr="00ED0178" w14:paraId="161C0DE2" w14:textId="77777777">
        <w:tc>
          <w:tcPr>
            <w:tcW w:w="3120" w:type="dxa"/>
          </w:tcPr>
          <w:p w14:paraId="3E34D04A" w14:textId="77777777" w:rsidR="00B22312" w:rsidRPr="00A64C70" w:rsidRDefault="00A64C70">
            <w:r w:rsidRPr="00A64C70">
              <w:t>Ακαδημαϊκό υπόβαθρο</w:t>
            </w:r>
          </w:p>
        </w:tc>
        <w:tc>
          <w:tcPr>
            <w:tcW w:w="3120" w:type="dxa"/>
          </w:tcPr>
          <w:p w14:paraId="0B278452" w14:textId="77777777" w:rsidR="00B22312" w:rsidRPr="00A64C70" w:rsidRDefault="00A64C70">
            <w:pPr>
              <w:rPr>
                <w:lang w:val="el-GR"/>
              </w:rPr>
            </w:pPr>
            <w:r w:rsidRPr="00A64C70">
              <w:rPr>
                <w:lang w:val="el-GR"/>
              </w:rPr>
              <w:t>≥ 2 μαθήματα προγραμματισμού ή βάσεων δεδομένων στο βασικό πτυχίο</w:t>
            </w:r>
          </w:p>
        </w:tc>
        <w:tc>
          <w:tcPr>
            <w:tcW w:w="3120" w:type="dxa"/>
          </w:tcPr>
          <w:p w14:paraId="060C04AD" w14:textId="77777777" w:rsidR="00B22312" w:rsidRPr="00A64C70" w:rsidRDefault="00A64C70">
            <w:pPr>
              <w:rPr>
                <w:lang w:val="el-GR"/>
              </w:rPr>
            </w:pPr>
            <w:r w:rsidRPr="00A64C70">
              <w:rPr>
                <w:lang w:val="el-GR"/>
              </w:rPr>
              <w:t>≥ 2 μαθήματα πληροφορικής ή διοίκησης ΠΣ στο βασικό πτυχίο</w:t>
            </w:r>
          </w:p>
        </w:tc>
      </w:tr>
    </w:tbl>
    <w:p w14:paraId="4D4D50F2" w14:textId="77777777" w:rsidR="00B22312" w:rsidRPr="00A64C70" w:rsidRDefault="00A64C70">
      <w:pPr>
        <w:rPr>
          <w:lang w:val="el-GR"/>
        </w:rPr>
      </w:pPr>
      <w:r w:rsidRPr="00A64C70">
        <w:rPr>
          <w:lang w:val="el-GR"/>
        </w:rPr>
        <w:t>Κανόνες βαθμολόγησης για αυτούς τους υποψηφίους:</w:t>
      </w:r>
    </w:p>
    <w:p w14:paraId="2A273672" w14:textId="77777777" w:rsidR="00B22312" w:rsidRPr="00A64C70" w:rsidRDefault="00A64C70">
      <w:pPr>
        <w:pStyle w:val="a5"/>
        <w:numPr>
          <w:ilvl w:val="0"/>
          <w:numId w:val="3"/>
        </w:numPr>
        <w:rPr>
          <w:lang w:val="el-GR"/>
        </w:rPr>
      </w:pPr>
      <w:r w:rsidRPr="00A64C70">
        <w:rPr>
          <w:lang w:val="el-GR"/>
        </w:rPr>
        <w:t>Η εμπειρία στον συναφή ρόλο μετρά κανονικά στο Β2, και οι πιστοποιήσεις αξιολογούνται στο Α2.</w:t>
      </w:r>
    </w:p>
    <w:p w14:paraId="3D6087C9" w14:textId="77777777" w:rsidR="00B22312" w:rsidRPr="00A64C70" w:rsidRDefault="00A64C70">
      <w:pPr>
        <w:pStyle w:val="a5"/>
        <w:numPr>
          <w:ilvl w:val="0"/>
          <w:numId w:val="3"/>
        </w:numPr>
        <w:rPr>
          <w:lang w:val="el-GR"/>
        </w:rPr>
      </w:pPr>
      <w:r w:rsidRPr="00A64C70">
        <w:rPr>
          <w:lang w:val="el-GR"/>
        </w:rPr>
        <w:t>Στο Λ2 λαμβάνεται ο μέσος όρος των όποιων σχετικών μαθημάτων υπάρχουν (π.χ. Πληροφορική στη Διοίκηση, Στατιστική, Διοίκηση Έργων), αλλιώς 0.</w:t>
      </w:r>
    </w:p>
    <w:p w14:paraId="3B45F1BA" w14:textId="77777777" w:rsidR="00B22312" w:rsidRPr="00A64C70" w:rsidRDefault="00A64C70">
      <w:pPr>
        <w:pStyle w:val="a5"/>
        <w:numPr>
          <w:ilvl w:val="0"/>
          <w:numId w:val="3"/>
        </w:numPr>
        <w:rPr>
          <w:lang w:val="el-GR"/>
        </w:rPr>
      </w:pPr>
      <w:r w:rsidRPr="00A64C70">
        <w:rPr>
          <w:lang w:val="el-GR"/>
        </w:rPr>
        <w:t>Στο Α4 το σενάριο μπορεί να στηριχτεί στον επαγγελματικό χώρο του υποψηφίου (π.χ. ψηφιοποίηση μιας διαδικασίας που γνωρίζει), ώστε να ελέγχεται η σκέψη και όχι η ορολογία.</w:t>
      </w:r>
    </w:p>
    <w:p w14:paraId="05573FE5" w14:textId="77777777" w:rsidR="00B22312" w:rsidRPr="00A64C70" w:rsidRDefault="00A64C70">
      <w:pPr>
        <w:pStyle w:val="a5"/>
        <w:numPr>
          <w:ilvl w:val="0"/>
          <w:numId w:val="3"/>
        </w:numPr>
        <w:rPr>
          <w:lang w:val="el-GR"/>
        </w:rPr>
      </w:pPr>
      <w:r w:rsidRPr="00A64C70">
        <w:rPr>
          <w:lang w:val="el-GR"/>
        </w:rPr>
        <w:t xml:space="preserve">Στην ΠΠΣ οι επιτυχόντες αυτής της διαδρομής προτείνεται να ολοκληρώνουν προπαρασκευαστικό υλικό (βασικά προγραμματισμού και </w:t>
      </w:r>
      <w:r w:rsidRPr="00A64C70">
        <w:t>SQL</w:t>
      </w:r>
      <w:r w:rsidRPr="00A64C70">
        <w:rPr>
          <w:lang w:val="el-GR"/>
        </w:rPr>
        <w:t xml:space="preserve">) πριν το Α΄ εξάμηνο, λόγω των μαθημάτων </w:t>
      </w:r>
      <w:r w:rsidRPr="00A64C70">
        <w:t>Java</w:t>
      </w:r>
      <w:r w:rsidRPr="00A64C70">
        <w:rPr>
          <w:lang w:val="el-GR"/>
        </w:rPr>
        <w:t xml:space="preserve"> και Διαχείρισης Δεδομένων.</w:t>
      </w:r>
    </w:p>
    <w:p w14:paraId="7F3AE710" w14:textId="77777777" w:rsidR="00B22312" w:rsidRPr="00F05615" w:rsidRDefault="00A64C70">
      <w:pPr>
        <w:pStyle w:val="2"/>
        <w:rPr>
          <w:lang w:val="el-GR"/>
        </w:rPr>
      </w:pPr>
      <w:r w:rsidRPr="00F05615">
        <w:rPr>
          <w:lang w:val="el-GR"/>
        </w:rPr>
        <w:t>Συνάφεια ανά ειδίκευση</w:t>
      </w:r>
    </w:p>
    <w:p w14:paraId="11BF5DD5" w14:textId="77777777" w:rsidR="00B22312" w:rsidRPr="00F05615" w:rsidRDefault="00A64C70" w:rsidP="00FE68E9">
      <w:pPr>
        <w:jc w:val="both"/>
        <w:rPr>
          <w:lang w:val="el-GR"/>
        </w:rPr>
      </w:pPr>
      <w:r w:rsidRPr="00F05615">
        <w:rPr>
          <w:lang w:val="el-GR"/>
        </w:rPr>
        <w:t>Η συνάφεια κρίνεται χωριστά για κάθε ειδίκευση, με βάση τα μαθήματα που θα παρακολουθήσει ο υποψήφιος. Υποψήφιος που δηλώνει περισσότερες ειδικεύσεις μπορεί να έχει διαφορετικές τιμές στα Β2, Β5 και Λ2.</w:t>
      </w:r>
    </w:p>
    <w:tbl>
      <w:tblPr>
        <w:tblStyle w:val="a8"/>
        <w:tblW w:w="0" w:type="auto"/>
        <w:tblLayout w:type="fixed"/>
        <w:tblLook w:val="0420" w:firstRow="1" w:lastRow="0" w:firstColumn="0" w:lastColumn="0" w:noHBand="0" w:noVBand="1"/>
      </w:tblPr>
      <w:tblGrid>
        <w:gridCol w:w="1872"/>
        <w:gridCol w:w="1872"/>
        <w:gridCol w:w="1872"/>
        <w:gridCol w:w="1872"/>
        <w:gridCol w:w="1872"/>
      </w:tblGrid>
      <w:tr w:rsidR="00B22312" w14:paraId="6EAAB244" w14:textId="77777777">
        <w:trPr>
          <w:tblHeader/>
        </w:trPr>
        <w:tc>
          <w:tcPr>
            <w:tcW w:w="1872" w:type="dxa"/>
            <w:shd w:val="clear" w:color="auto" w:fill="F2F2F2"/>
          </w:tcPr>
          <w:p w14:paraId="757F6228" w14:textId="77777777" w:rsidR="00B22312" w:rsidRDefault="00A64C70">
            <w:r>
              <w:lastRenderedPageBreak/>
              <w:t>Ειδίκευση</w:t>
            </w:r>
          </w:p>
        </w:tc>
        <w:tc>
          <w:tcPr>
            <w:tcW w:w="1872" w:type="dxa"/>
            <w:shd w:val="clear" w:color="auto" w:fill="F2F2F2"/>
          </w:tcPr>
          <w:p w14:paraId="32E5980F" w14:textId="77777777" w:rsidR="00B22312" w:rsidRDefault="00A64C70">
            <w:r>
              <w:t>Β5 = ΝΑΙ (συναφή πτυχία)</w:t>
            </w:r>
          </w:p>
        </w:tc>
        <w:tc>
          <w:tcPr>
            <w:tcW w:w="1872" w:type="dxa"/>
            <w:shd w:val="clear" w:color="auto" w:fill="F2F2F2"/>
          </w:tcPr>
          <w:p w14:paraId="2D075749" w14:textId="77777777" w:rsidR="00B22312" w:rsidRDefault="00A64C70">
            <w:r>
              <w:t>Β5 = ΜΕΡΙΚΩΣ</w:t>
            </w:r>
          </w:p>
        </w:tc>
        <w:tc>
          <w:tcPr>
            <w:tcW w:w="1872" w:type="dxa"/>
            <w:shd w:val="clear" w:color="auto" w:fill="F2F2F2"/>
          </w:tcPr>
          <w:p w14:paraId="0DAC4B36" w14:textId="77777777" w:rsidR="00B22312" w:rsidRPr="00F05615" w:rsidRDefault="00A64C70">
            <w:pPr>
              <w:rPr>
                <w:lang w:val="el-GR"/>
              </w:rPr>
            </w:pPr>
            <w:r w:rsidRPr="00F05615">
              <w:rPr>
                <w:lang w:val="el-GR"/>
              </w:rPr>
              <w:t>Λ2: συναφή μαθήματα βασικού πτυχίου</w:t>
            </w:r>
          </w:p>
        </w:tc>
        <w:tc>
          <w:tcPr>
            <w:tcW w:w="1872" w:type="dxa"/>
            <w:shd w:val="clear" w:color="auto" w:fill="F2F2F2"/>
          </w:tcPr>
          <w:p w14:paraId="25CE193B" w14:textId="77777777" w:rsidR="00B22312" w:rsidRDefault="00A64C70">
            <w:r>
              <w:t>Β2: συναφής εμπειρία</w:t>
            </w:r>
          </w:p>
        </w:tc>
      </w:tr>
      <w:tr w:rsidR="00B22312" w:rsidRPr="00ED0178" w14:paraId="2DF3B336" w14:textId="77777777">
        <w:tc>
          <w:tcPr>
            <w:tcW w:w="1872" w:type="dxa"/>
          </w:tcPr>
          <w:p w14:paraId="2585BFA2" w14:textId="77777777" w:rsidR="00B22312" w:rsidRDefault="00A64C70">
            <w:r>
              <w:rPr>
                <w:b/>
              </w:rPr>
              <w:t>Προηγμένα Πληροφοριακά Συστήματα</w:t>
            </w:r>
          </w:p>
        </w:tc>
        <w:tc>
          <w:tcPr>
            <w:tcW w:w="1872" w:type="dxa"/>
          </w:tcPr>
          <w:p w14:paraId="1715771B" w14:textId="77777777" w:rsidR="00B22312" w:rsidRDefault="00A64C70">
            <w:r w:rsidRPr="00F05615">
              <w:rPr>
                <w:lang w:val="el-GR"/>
              </w:rPr>
              <w:t xml:space="preserve">Πληροφορική, Ψηφιακά Συστήματα, Επιστήμη Υπολογιστών, Ηλεκτρολόγοι Μηχ. </w:t>
            </w:r>
            <w:r>
              <w:t>&amp; Μηχ. Υπολογιστών, Μηχανικοί Πληροφοριακών &amp; Επικοινωνιακών Συστημάτων</w:t>
            </w:r>
          </w:p>
        </w:tc>
        <w:tc>
          <w:tcPr>
            <w:tcW w:w="1872" w:type="dxa"/>
          </w:tcPr>
          <w:p w14:paraId="2D8704B3" w14:textId="77777777" w:rsidR="00B22312" w:rsidRPr="00F05615" w:rsidRDefault="00A64C70">
            <w:pPr>
              <w:rPr>
                <w:lang w:val="el-GR"/>
              </w:rPr>
            </w:pPr>
            <w:r w:rsidRPr="00F05615">
              <w:rPr>
                <w:lang w:val="el-GR"/>
              </w:rPr>
              <w:t>Μαθηματικά, Φυσική, λοιποί Μηχανικοί, Οικονομική/Διοικητική Επιστήμη με κατεύθυνση Πληροφοριακών Συστημάτων</w:t>
            </w:r>
          </w:p>
        </w:tc>
        <w:tc>
          <w:tcPr>
            <w:tcW w:w="1872" w:type="dxa"/>
          </w:tcPr>
          <w:p w14:paraId="2FCC2237" w14:textId="77777777" w:rsidR="00B22312" w:rsidRPr="00F05615" w:rsidRDefault="00A64C70">
            <w:pPr>
              <w:rPr>
                <w:lang w:val="el-GR"/>
              </w:rPr>
            </w:pPr>
            <w:r w:rsidRPr="00F05615">
              <w:rPr>
                <w:lang w:val="el-GR"/>
              </w:rPr>
              <w:t>Προγραμματισμός (</w:t>
            </w:r>
            <w:r>
              <w:t>Java</w:t>
            </w:r>
            <w:r w:rsidRPr="00F05615">
              <w:rPr>
                <w:lang w:val="el-GR"/>
              </w:rPr>
              <w:t xml:space="preserve">, </w:t>
            </w:r>
            <w:r>
              <w:t>Python</w:t>
            </w:r>
            <w:r w:rsidRPr="00F05615">
              <w:rPr>
                <w:lang w:val="el-GR"/>
              </w:rPr>
              <w:t>, Αντικειμενοστραφής), Βάσεις Δεδομένων, Τεχνολογία Λογισμικού, Ανάλυση &amp; Σχεδίαση ΠΣ, Κατανεμημένα Συστήματα / Νέφος, Τεχνητή Νοημοσύνη, Τεχνολογίες Διαδικτύου</w:t>
            </w:r>
          </w:p>
        </w:tc>
        <w:tc>
          <w:tcPr>
            <w:tcW w:w="1872" w:type="dxa"/>
          </w:tcPr>
          <w:p w14:paraId="454973FE" w14:textId="77777777" w:rsidR="00B22312" w:rsidRPr="00F05615" w:rsidRDefault="00A64C70">
            <w:pPr>
              <w:rPr>
                <w:lang w:val="el-GR"/>
              </w:rPr>
            </w:pPr>
            <w:r w:rsidRPr="00F05615">
              <w:rPr>
                <w:lang w:val="el-GR"/>
              </w:rPr>
              <w:t xml:space="preserve">Ανάπτυξη λογισμικού, αρχιτεκτονική ΠΣ, </w:t>
            </w:r>
            <w:r>
              <w:t>DevOps</w:t>
            </w:r>
            <w:r w:rsidRPr="00F05615">
              <w:rPr>
                <w:lang w:val="el-GR"/>
              </w:rPr>
              <w:t xml:space="preserve"> / </w:t>
            </w:r>
            <w:r>
              <w:t>cloud</w:t>
            </w:r>
            <w:r w:rsidRPr="00F05615">
              <w:rPr>
                <w:lang w:val="el-GR"/>
              </w:rPr>
              <w:t xml:space="preserve">, διαχείριση βάσεων, υλοποίηση </w:t>
            </w:r>
            <w:r>
              <w:t>ERP</w:t>
            </w:r>
            <w:r w:rsidRPr="00F05615">
              <w:rPr>
                <w:lang w:val="el-GR"/>
              </w:rPr>
              <w:t>/</w:t>
            </w:r>
            <w:r>
              <w:t>CRM</w:t>
            </w:r>
            <w:r w:rsidRPr="00F05615">
              <w:rPr>
                <w:lang w:val="el-GR"/>
              </w:rPr>
              <w:t>, ανάπτυξη εφαρμογών ΤΝ</w:t>
            </w:r>
          </w:p>
        </w:tc>
      </w:tr>
      <w:tr w:rsidR="00B22312" w14:paraId="4229389B" w14:textId="77777777">
        <w:tc>
          <w:tcPr>
            <w:tcW w:w="1872" w:type="dxa"/>
          </w:tcPr>
          <w:p w14:paraId="792EF395" w14:textId="77777777" w:rsidR="00B22312" w:rsidRDefault="00A64C70">
            <w:r>
              <w:rPr>
                <w:b/>
              </w:rPr>
              <w:t>Μεγάλα Δεδομένα και Αναλυτική</w:t>
            </w:r>
          </w:p>
        </w:tc>
        <w:tc>
          <w:tcPr>
            <w:tcW w:w="1872" w:type="dxa"/>
          </w:tcPr>
          <w:p w14:paraId="19439A96" w14:textId="77777777" w:rsidR="00B22312" w:rsidRPr="00F05615" w:rsidRDefault="00A64C70">
            <w:pPr>
              <w:rPr>
                <w:lang w:val="el-GR"/>
              </w:rPr>
            </w:pPr>
            <w:r w:rsidRPr="00F05615">
              <w:rPr>
                <w:lang w:val="el-GR"/>
              </w:rPr>
              <w:t>ό,τι ισχύει για ΠΠΣ, καθώς και Στατιστική, Μαθηματικά, Εφαρμοσμένα Μαθηματικά, Επιστήμη Δεδομένων</w:t>
            </w:r>
          </w:p>
        </w:tc>
        <w:tc>
          <w:tcPr>
            <w:tcW w:w="1872" w:type="dxa"/>
          </w:tcPr>
          <w:p w14:paraId="518E1EEB" w14:textId="77777777" w:rsidR="00B22312" w:rsidRPr="00F05615" w:rsidRDefault="00A64C70">
            <w:pPr>
              <w:rPr>
                <w:lang w:val="el-GR"/>
              </w:rPr>
            </w:pPr>
            <w:r w:rsidRPr="00F05615">
              <w:rPr>
                <w:lang w:val="el-GR"/>
              </w:rPr>
              <w:t>Φυσική, Οικονομική Επιστήμη, Χρηματοοικονομική, Ναυτιλιακά, Μηχανικοί, Βιοπληροφορική – με ισχυρό ποσοτικό υπόβαθρο</w:t>
            </w:r>
          </w:p>
        </w:tc>
        <w:tc>
          <w:tcPr>
            <w:tcW w:w="1872" w:type="dxa"/>
          </w:tcPr>
          <w:p w14:paraId="54450093" w14:textId="77777777" w:rsidR="00B22312" w:rsidRPr="00F05615" w:rsidRDefault="00A64C70">
            <w:pPr>
              <w:rPr>
                <w:lang w:val="el-GR"/>
              </w:rPr>
            </w:pPr>
            <w:r w:rsidRPr="00F05615">
              <w:rPr>
                <w:lang w:val="el-GR"/>
              </w:rPr>
              <w:t>Πιθανότητες &amp; Στατιστική, Γραμμική Άλγεβρα, Βάσεις Δεδομένων, Προγραμματισμός (</w:t>
            </w:r>
            <w:r>
              <w:t>Python</w:t>
            </w:r>
            <w:r w:rsidRPr="00F05615">
              <w:rPr>
                <w:lang w:val="el-GR"/>
              </w:rPr>
              <w:t xml:space="preserve"> / </w:t>
            </w:r>
            <w:r>
              <w:t>R</w:t>
            </w:r>
            <w:r w:rsidRPr="00F05615">
              <w:rPr>
                <w:lang w:val="el-GR"/>
              </w:rPr>
              <w:t>), Μηχανική Μάθηση, Εξόρυξη Δεδομένων, Επιχειρησιακή Έρευνα / Βελτιστοποίηση, Κατανεμημένα Συστήματα</w:t>
            </w:r>
          </w:p>
        </w:tc>
        <w:tc>
          <w:tcPr>
            <w:tcW w:w="1872" w:type="dxa"/>
          </w:tcPr>
          <w:p w14:paraId="7633F41F" w14:textId="77777777" w:rsidR="00B22312" w:rsidRDefault="00A64C70">
            <w:r>
              <w:t>Data analyst / scientist / engineer, Business Intelligence, στατιστική ανάλυση, ML engineering, έρευνα με ποσοτικές μεθόδους</w:t>
            </w:r>
          </w:p>
        </w:tc>
      </w:tr>
      <w:tr w:rsidR="00B22312" w:rsidRPr="00ED0178" w14:paraId="7E37D1AF" w14:textId="77777777">
        <w:tc>
          <w:tcPr>
            <w:tcW w:w="1872" w:type="dxa"/>
          </w:tcPr>
          <w:p w14:paraId="426D6927" w14:textId="77777777" w:rsidR="00B22312" w:rsidRDefault="00A64C70">
            <w:r>
              <w:rPr>
                <w:b/>
              </w:rPr>
              <w:t>Πληροφορική Διακυβέρνηση</w:t>
            </w:r>
          </w:p>
        </w:tc>
        <w:tc>
          <w:tcPr>
            <w:tcW w:w="1872" w:type="dxa"/>
          </w:tcPr>
          <w:p w14:paraId="7A67C4A5" w14:textId="77777777" w:rsidR="00B22312" w:rsidRPr="00F05615" w:rsidRDefault="00A64C70">
            <w:pPr>
              <w:rPr>
                <w:lang w:val="el-GR"/>
              </w:rPr>
            </w:pPr>
            <w:r w:rsidRPr="00F05615">
              <w:rPr>
                <w:lang w:val="el-GR"/>
              </w:rPr>
              <w:t xml:space="preserve">ό,τι ισχύει για ΠΠΣ, καθώς και Διοικητική Επιστήμη &amp; Τεχνολογία, Οργάνωση &amp; Διοίκηση Επιχειρήσεων με κατεύθυνση ΠΣ, </w:t>
            </w:r>
            <w:r w:rsidRPr="00F05615">
              <w:rPr>
                <w:lang w:val="el-GR"/>
              </w:rPr>
              <w:lastRenderedPageBreak/>
              <w:t>Βιομηχανική Διοίκηση</w:t>
            </w:r>
          </w:p>
        </w:tc>
        <w:tc>
          <w:tcPr>
            <w:tcW w:w="1872" w:type="dxa"/>
          </w:tcPr>
          <w:p w14:paraId="79EFF914" w14:textId="77777777" w:rsidR="00B22312" w:rsidRPr="00F05615" w:rsidRDefault="00A64C70">
            <w:pPr>
              <w:rPr>
                <w:lang w:val="el-GR"/>
              </w:rPr>
            </w:pPr>
            <w:r w:rsidRPr="00F05615">
              <w:rPr>
                <w:lang w:val="el-GR"/>
              </w:rPr>
              <w:lastRenderedPageBreak/>
              <w:t>Οργάνωση &amp; Διοίκηση, Οικονομικά, Λογιστική &amp; Χρηματοοικονομική, Δημόσια Διοίκηση, Νομική, λοιποί Μηχανικοί</w:t>
            </w:r>
          </w:p>
        </w:tc>
        <w:tc>
          <w:tcPr>
            <w:tcW w:w="1872" w:type="dxa"/>
          </w:tcPr>
          <w:p w14:paraId="0633804F" w14:textId="77777777" w:rsidR="00B22312" w:rsidRPr="00F05615" w:rsidRDefault="00A64C70">
            <w:pPr>
              <w:rPr>
                <w:lang w:val="el-GR"/>
              </w:rPr>
            </w:pPr>
            <w:r w:rsidRPr="00F05615">
              <w:rPr>
                <w:lang w:val="el-GR"/>
              </w:rPr>
              <w:t xml:space="preserve">Διοίκηση ΠΣ / Στρατηγική, Διοίκηση Έργων, Ανάλυση &amp; Σχεδίαση ΠΣ, Ασφάλεια ΠΣ, Διαχείριση Ποιότητας, Οικονομική των </w:t>
            </w:r>
            <w:r w:rsidRPr="00F05615">
              <w:rPr>
                <w:lang w:val="el-GR"/>
              </w:rPr>
              <w:lastRenderedPageBreak/>
              <w:t>ΠΣ, Ηλεκτρονικό Επιχειρείν, Βάσεις Δεδομένων</w:t>
            </w:r>
          </w:p>
        </w:tc>
        <w:tc>
          <w:tcPr>
            <w:tcW w:w="1872" w:type="dxa"/>
          </w:tcPr>
          <w:p w14:paraId="00CE1CE9" w14:textId="77777777" w:rsidR="00B22312" w:rsidRPr="00F05615" w:rsidRDefault="00A64C70">
            <w:pPr>
              <w:rPr>
                <w:lang w:val="el-GR"/>
              </w:rPr>
            </w:pPr>
            <w:r>
              <w:lastRenderedPageBreak/>
              <w:t>IT</w:t>
            </w:r>
            <w:r w:rsidRPr="00F05615">
              <w:rPr>
                <w:lang w:val="el-GR"/>
              </w:rPr>
              <w:t xml:space="preserve"> </w:t>
            </w:r>
            <w:r>
              <w:t>management</w:t>
            </w:r>
            <w:r w:rsidRPr="00F05615">
              <w:rPr>
                <w:lang w:val="el-GR"/>
              </w:rPr>
              <w:t xml:space="preserve">, διοίκηση έργων / προγραμμάτων, </w:t>
            </w:r>
            <w:r>
              <w:t>IT</w:t>
            </w:r>
            <w:r w:rsidRPr="00F05615">
              <w:rPr>
                <w:lang w:val="el-GR"/>
              </w:rPr>
              <w:t xml:space="preserve"> </w:t>
            </w:r>
            <w:r>
              <w:t>audit</w:t>
            </w:r>
            <w:r w:rsidRPr="00F05615">
              <w:rPr>
                <w:lang w:val="el-GR"/>
              </w:rPr>
              <w:t>, συμμόρφωση &amp; διακυβέρνηση ασφάλειας (</w:t>
            </w:r>
            <w:r>
              <w:t>ISO</w:t>
            </w:r>
            <w:r w:rsidRPr="00F05615">
              <w:rPr>
                <w:lang w:val="el-GR"/>
              </w:rPr>
              <w:t xml:space="preserve"> 27001, </w:t>
            </w:r>
            <w:r>
              <w:t>COBIT</w:t>
            </w:r>
            <w:r w:rsidRPr="00F05615">
              <w:rPr>
                <w:lang w:val="el-GR"/>
              </w:rPr>
              <w:t xml:space="preserve">, </w:t>
            </w:r>
            <w:r>
              <w:t>ITIL</w:t>
            </w:r>
            <w:r w:rsidRPr="00F05615">
              <w:rPr>
                <w:lang w:val="el-GR"/>
              </w:rPr>
              <w:t xml:space="preserve">), προμήθειες </w:t>
            </w:r>
            <w:r w:rsidRPr="00F05615">
              <w:rPr>
                <w:lang w:val="el-GR"/>
              </w:rPr>
              <w:lastRenderedPageBreak/>
              <w:t xml:space="preserve">ΤΠΕ, </w:t>
            </w:r>
            <w:r>
              <w:t>business</w:t>
            </w:r>
            <w:r w:rsidRPr="00F05615">
              <w:rPr>
                <w:lang w:val="el-GR"/>
              </w:rPr>
              <w:t xml:space="preserve"> </w:t>
            </w:r>
            <w:r>
              <w:t>analysis</w:t>
            </w:r>
            <w:r w:rsidRPr="00F05615">
              <w:rPr>
                <w:lang w:val="el-GR"/>
              </w:rPr>
              <w:t>, συμβουλευτική</w:t>
            </w:r>
          </w:p>
        </w:tc>
      </w:tr>
    </w:tbl>
    <w:p w14:paraId="3E742BE0" w14:textId="77777777" w:rsidR="00B22312" w:rsidRPr="00F05615" w:rsidRDefault="00A64C70" w:rsidP="00FE68E9">
      <w:pPr>
        <w:jc w:val="both"/>
        <w:rPr>
          <w:lang w:val="el-GR"/>
        </w:rPr>
      </w:pPr>
      <w:r w:rsidRPr="00F05615">
        <w:rPr>
          <w:lang w:val="el-GR"/>
        </w:rPr>
        <w:lastRenderedPageBreak/>
        <w:t>Βασικό πτυχίο εκτός των δύο στηλών θεωρείται ΜΕΡΙΚΩΣ συναφές όταν η αναλυτική βαθμολογία περιλαμβάνει τουλάχιστον τρία μαθήματα της στήλης Λ2 της ειδίκευσης, αλλιώς ΟΧΙ.</w:t>
      </w:r>
    </w:p>
    <w:p w14:paraId="09C3F4CA" w14:textId="77777777" w:rsidR="00B22312" w:rsidRPr="00F05615" w:rsidRDefault="00A64C70" w:rsidP="00FE68E9">
      <w:pPr>
        <w:pStyle w:val="2"/>
        <w:jc w:val="both"/>
        <w:rPr>
          <w:lang w:val="el-GR"/>
        </w:rPr>
      </w:pPr>
      <w:r w:rsidRPr="00F05615">
        <w:rPr>
          <w:lang w:val="el-GR"/>
        </w:rPr>
        <w:t>Βασικά κριτήρια (Β1–Β6)</w:t>
      </w:r>
    </w:p>
    <w:p w14:paraId="3D9296A4" w14:textId="77777777" w:rsidR="00B22312" w:rsidRPr="00F05615" w:rsidRDefault="00A64C70" w:rsidP="00FE68E9">
      <w:pPr>
        <w:pStyle w:val="3"/>
        <w:jc w:val="both"/>
        <w:rPr>
          <w:lang w:val="el-GR"/>
        </w:rPr>
      </w:pPr>
      <w:r w:rsidRPr="00F05615">
        <w:rPr>
          <w:lang w:val="el-GR"/>
        </w:rPr>
        <w:t>Β1. Συστατικές επιστολές (0–5)</w:t>
      </w:r>
    </w:p>
    <w:p w14:paraId="3BA9E054" w14:textId="77777777" w:rsidR="00B22312" w:rsidRDefault="00A64C70" w:rsidP="00FE68E9">
      <w:pPr>
        <w:jc w:val="both"/>
      </w:pPr>
      <w:r w:rsidRPr="00F05615">
        <w:rPr>
          <w:lang w:val="el-GR"/>
        </w:rPr>
        <w:t xml:space="preserve">Βαθμολογείται κάθε μία από τις δύο επιστολές (μέλη ΔΕΠ ΑΕΙ ή/και εργοδότες) και καταχωρείται ο μέσος όρος, στρογγυλεμένος στο μισό. </w:t>
      </w:r>
      <w:r>
        <w:t>Για επιστολή εργοδότη, «τάξη» νοείται οι συνάδελφοι αντίστοιχου επιπέδου.</w:t>
      </w:r>
    </w:p>
    <w:tbl>
      <w:tblPr>
        <w:tblStyle w:val="a8"/>
        <w:tblW w:w="0" w:type="auto"/>
        <w:tblLayout w:type="fixed"/>
        <w:tblLook w:val="0420" w:firstRow="1" w:lastRow="0" w:firstColumn="0" w:lastColumn="0" w:noHBand="0" w:noVBand="1"/>
      </w:tblPr>
      <w:tblGrid>
        <w:gridCol w:w="3120"/>
        <w:gridCol w:w="3120"/>
        <w:gridCol w:w="3120"/>
      </w:tblGrid>
      <w:tr w:rsidR="00B22312" w14:paraId="09ABEB51" w14:textId="77777777">
        <w:trPr>
          <w:tblHeader/>
        </w:trPr>
        <w:tc>
          <w:tcPr>
            <w:tcW w:w="3120" w:type="dxa"/>
            <w:shd w:val="clear" w:color="auto" w:fill="F2F2F2"/>
          </w:tcPr>
          <w:p w14:paraId="7F0FCCAE" w14:textId="77777777" w:rsidR="00B22312" w:rsidRDefault="00A64C70">
            <w:r>
              <w:t>Βαθμός</w:t>
            </w:r>
          </w:p>
        </w:tc>
        <w:tc>
          <w:tcPr>
            <w:tcW w:w="3120" w:type="dxa"/>
            <w:shd w:val="clear" w:color="auto" w:fill="F2F2F2"/>
          </w:tcPr>
          <w:p w14:paraId="1C2C2B12" w14:textId="77777777" w:rsidR="00B22312" w:rsidRDefault="00A64C70">
            <w:r>
              <w:t>Κατάταξη</w:t>
            </w:r>
          </w:p>
        </w:tc>
        <w:tc>
          <w:tcPr>
            <w:tcW w:w="3120" w:type="dxa"/>
            <w:shd w:val="clear" w:color="auto" w:fill="F2F2F2"/>
          </w:tcPr>
          <w:p w14:paraId="657D0EC1" w14:textId="77777777" w:rsidR="00B22312" w:rsidRDefault="00A64C70">
            <w:r>
              <w:t>Περιγραφή</w:t>
            </w:r>
          </w:p>
        </w:tc>
      </w:tr>
      <w:tr w:rsidR="00B22312" w:rsidRPr="00ED0178" w14:paraId="526E839F" w14:textId="77777777">
        <w:tc>
          <w:tcPr>
            <w:tcW w:w="3120" w:type="dxa"/>
          </w:tcPr>
          <w:p w14:paraId="236F36CD" w14:textId="77777777" w:rsidR="00B22312" w:rsidRDefault="00A64C70">
            <w:r>
              <w:t>0 – ανεπαρκώς</w:t>
            </w:r>
          </w:p>
        </w:tc>
        <w:tc>
          <w:tcPr>
            <w:tcW w:w="3120" w:type="dxa"/>
          </w:tcPr>
          <w:p w14:paraId="7C962F09" w14:textId="77777777" w:rsidR="00B22312" w:rsidRDefault="00A64C70">
            <w:r>
              <w:t>εκτός ανώτερου 50% ή ατεκμηρίωτη</w:t>
            </w:r>
          </w:p>
        </w:tc>
        <w:tc>
          <w:tcPr>
            <w:tcW w:w="3120" w:type="dxa"/>
          </w:tcPr>
          <w:p w14:paraId="289760EF" w14:textId="77777777" w:rsidR="00B22312" w:rsidRPr="00F05615" w:rsidRDefault="00A64C70">
            <w:pPr>
              <w:rPr>
                <w:lang w:val="el-GR"/>
              </w:rPr>
            </w:pPr>
            <w:r w:rsidRPr="00F05615">
              <w:rPr>
                <w:lang w:val="el-GR"/>
              </w:rPr>
              <w:t>Γενικόλογη επιστολή χωρίς συγκεκριμένα στοιχεία για επιδόσεις, αναλυτική σκέψη ή συνέπεια.</w:t>
            </w:r>
          </w:p>
        </w:tc>
      </w:tr>
      <w:tr w:rsidR="00B22312" w:rsidRPr="00ED0178" w14:paraId="1191B4C0" w14:textId="77777777">
        <w:tc>
          <w:tcPr>
            <w:tcW w:w="3120" w:type="dxa"/>
          </w:tcPr>
          <w:p w14:paraId="74BC3995" w14:textId="77777777" w:rsidR="00B22312" w:rsidRDefault="00A64C70">
            <w:r>
              <w:t>1 – ικανοποιητικά</w:t>
            </w:r>
          </w:p>
        </w:tc>
        <w:tc>
          <w:tcPr>
            <w:tcW w:w="3120" w:type="dxa"/>
          </w:tcPr>
          <w:p w14:paraId="73FA0CA0" w14:textId="77777777" w:rsidR="00B22312" w:rsidRDefault="00A64C70">
            <w:r>
              <w:t>ανώτερο 50%</w:t>
            </w:r>
          </w:p>
        </w:tc>
        <w:tc>
          <w:tcPr>
            <w:tcW w:w="3120" w:type="dxa"/>
          </w:tcPr>
          <w:p w14:paraId="5AC34DEF" w14:textId="77777777" w:rsidR="00B22312" w:rsidRPr="00F05615" w:rsidRDefault="00A64C70">
            <w:pPr>
              <w:rPr>
                <w:lang w:val="el-GR"/>
              </w:rPr>
            </w:pPr>
            <w:r w:rsidRPr="00F05615">
              <w:rPr>
                <w:lang w:val="el-GR"/>
              </w:rPr>
              <w:t>Ικανοποιητικές επιδόσεις και κίνητρο για μάθηση· μέτρια επικοινωνία, χωρίς στοιχεία για πρωτοβουλίες ή τήρηση χρονοδιαγραμμάτων.</w:t>
            </w:r>
          </w:p>
        </w:tc>
      </w:tr>
      <w:tr w:rsidR="00B22312" w:rsidRPr="00ED0178" w14:paraId="3294229E" w14:textId="77777777">
        <w:tc>
          <w:tcPr>
            <w:tcW w:w="3120" w:type="dxa"/>
          </w:tcPr>
          <w:p w14:paraId="1DCFE4F2" w14:textId="77777777" w:rsidR="00B22312" w:rsidRDefault="00A64C70">
            <w:r>
              <w:t>2 – μέτρια</w:t>
            </w:r>
          </w:p>
        </w:tc>
        <w:tc>
          <w:tcPr>
            <w:tcW w:w="3120" w:type="dxa"/>
          </w:tcPr>
          <w:p w14:paraId="4B8EDE6C" w14:textId="77777777" w:rsidR="00B22312" w:rsidRDefault="00A64C70">
            <w:r>
              <w:t>ανώτερο 30%</w:t>
            </w:r>
          </w:p>
        </w:tc>
        <w:tc>
          <w:tcPr>
            <w:tcW w:w="3120" w:type="dxa"/>
          </w:tcPr>
          <w:p w14:paraId="42F7AC27" w14:textId="77777777" w:rsidR="00B22312" w:rsidRPr="00F05615" w:rsidRDefault="00A64C70">
            <w:pPr>
              <w:rPr>
                <w:lang w:val="el-GR"/>
              </w:rPr>
            </w:pPr>
            <w:r w:rsidRPr="00F05615">
              <w:rPr>
                <w:lang w:val="el-GR"/>
              </w:rPr>
              <w:t>Μέτριες επιδόσεις, ενδείξεις αναλυτικής σκέψης· αναλαμβάνει πρωτοβουλίες και τηρεί προθεσμίες.</w:t>
            </w:r>
          </w:p>
        </w:tc>
      </w:tr>
      <w:tr w:rsidR="00B22312" w:rsidRPr="00ED0178" w14:paraId="0B93AC1E" w14:textId="77777777">
        <w:tc>
          <w:tcPr>
            <w:tcW w:w="3120" w:type="dxa"/>
          </w:tcPr>
          <w:p w14:paraId="7800E80E" w14:textId="77777777" w:rsidR="00B22312" w:rsidRDefault="00A64C70">
            <w:r>
              <w:t>3 – καλά</w:t>
            </w:r>
          </w:p>
        </w:tc>
        <w:tc>
          <w:tcPr>
            <w:tcW w:w="3120" w:type="dxa"/>
          </w:tcPr>
          <w:p w14:paraId="55D34710" w14:textId="77777777" w:rsidR="00B22312" w:rsidRDefault="00A64C70">
            <w:r>
              <w:t>ανώτερο 20%</w:t>
            </w:r>
          </w:p>
        </w:tc>
        <w:tc>
          <w:tcPr>
            <w:tcW w:w="3120" w:type="dxa"/>
          </w:tcPr>
          <w:p w14:paraId="255A12E5" w14:textId="77777777" w:rsidR="00B22312" w:rsidRPr="00F05615" w:rsidRDefault="00A64C70">
            <w:pPr>
              <w:rPr>
                <w:lang w:val="el-GR"/>
              </w:rPr>
            </w:pPr>
            <w:r w:rsidRPr="00F05615">
              <w:rPr>
                <w:lang w:val="el-GR"/>
              </w:rPr>
              <w:t>Καλές επιδόσεις, αναλυτική σκέψη και επίλυση προβλημάτων· καλή προφορική και γραπτή επικοινωνία, ομαδικότητα.</w:t>
            </w:r>
          </w:p>
        </w:tc>
      </w:tr>
      <w:tr w:rsidR="00B22312" w:rsidRPr="00ED0178" w14:paraId="51FD3565" w14:textId="77777777">
        <w:tc>
          <w:tcPr>
            <w:tcW w:w="3120" w:type="dxa"/>
          </w:tcPr>
          <w:p w14:paraId="3B3EB4F8" w14:textId="77777777" w:rsidR="00B22312" w:rsidRDefault="00A64C70">
            <w:r>
              <w:t>4 – πολύ καλά</w:t>
            </w:r>
          </w:p>
        </w:tc>
        <w:tc>
          <w:tcPr>
            <w:tcW w:w="3120" w:type="dxa"/>
          </w:tcPr>
          <w:p w14:paraId="6FB15F2A" w14:textId="77777777" w:rsidR="00B22312" w:rsidRDefault="00A64C70">
            <w:r>
              <w:t>ανώτερο 10%</w:t>
            </w:r>
          </w:p>
        </w:tc>
        <w:tc>
          <w:tcPr>
            <w:tcW w:w="3120" w:type="dxa"/>
          </w:tcPr>
          <w:p w14:paraId="029CBCA2" w14:textId="77777777" w:rsidR="00B22312" w:rsidRPr="00F05615" w:rsidRDefault="00A64C70">
            <w:pPr>
              <w:rPr>
                <w:lang w:val="el-GR"/>
              </w:rPr>
            </w:pPr>
            <w:r w:rsidRPr="00F05615">
              <w:rPr>
                <w:lang w:val="el-GR"/>
              </w:rPr>
              <w:t>Πολύ καλές επιδόσεις, αυτονομία και συνεργατικότητα, αποδεδειγμένη επίτευξη στόχων.</w:t>
            </w:r>
          </w:p>
        </w:tc>
      </w:tr>
      <w:tr w:rsidR="00B22312" w:rsidRPr="00ED0178" w14:paraId="305F2022" w14:textId="77777777">
        <w:tc>
          <w:tcPr>
            <w:tcW w:w="3120" w:type="dxa"/>
          </w:tcPr>
          <w:p w14:paraId="79F6336A" w14:textId="77777777" w:rsidR="00B22312" w:rsidRDefault="00A64C70">
            <w:r>
              <w:lastRenderedPageBreak/>
              <w:t>5 – άριστα</w:t>
            </w:r>
          </w:p>
        </w:tc>
        <w:tc>
          <w:tcPr>
            <w:tcW w:w="3120" w:type="dxa"/>
          </w:tcPr>
          <w:p w14:paraId="751F648A" w14:textId="77777777" w:rsidR="00B22312" w:rsidRDefault="00A64C70">
            <w:r>
              <w:t>ανώτερο 5%</w:t>
            </w:r>
          </w:p>
        </w:tc>
        <w:tc>
          <w:tcPr>
            <w:tcW w:w="3120" w:type="dxa"/>
          </w:tcPr>
          <w:p w14:paraId="5060E5DD" w14:textId="77777777" w:rsidR="00B22312" w:rsidRPr="00F05615" w:rsidRDefault="00A64C70">
            <w:pPr>
              <w:rPr>
                <w:lang w:val="el-GR"/>
              </w:rPr>
            </w:pPr>
            <w:r w:rsidRPr="00F05615">
              <w:rPr>
                <w:lang w:val="el-GR"/>
              </w:rPr>
              <w:t>Άριστες επιδόσεις, επίλυση σύνθετων προβλημάτων, συγκεκριμένα παραδείγματα πρωτοβουλίας και άριστη επικοινωνία.</w:t>
            </w:r>
          </w:p>
        </w:tc>
      </w:tr>
    </w:tbl>
    <w:p w14:paraId="4C6091D1" w14:textId="77777777" w:rsidR="00B22312" w:rsidRPr="00F05615" w:rsidRDefault="00A64C70">
      <w:pPr>
        <w:pStyle w:val="3"/>
        <w:rPr>
          <w:lang w:val="el-GR"/>
        </w:rPr>
      </w:pPr>
      <w:r w:rsidRPr="00F05615">
        <w:rPr>
          <w:lang w:val="el-GR"/>
        </w:rPr>
        <w:t>Β2. Πεδίο και διάρκεια εργασιακής / ερευνητικής εμπειρίας (0–5)</w:t>
      </w:r>
    </w:p>
    <w:p w14:paraId="2FC6D41F" w14:textId="77777777" w:rsidR="00B22312" w:rsidRPr="00F05615" w:rsidRDefault="00A64C70" w:rsidP="00FE68E9">
      <w:pPr>
        <w:jc w:val="both"/>
        <w:rPr>
          <w:lang w:val="el-GR"/>
        </w:rPr>
      </w:pPr>
      <w:r w:rsidRPr="00F05615">
        <w:rPr>
          <w:lang w:val="el-GR"/>
        </w:rPr>
        <w:t>Μετρούνται οι ημερολογιακοί μήνες τεκμηριωμένης απασχόλησης στο συναφές πεδίο της ειδίκευσης (βλ. πίνακα συνάφειας), συμπεριλαμβανομένης της συμμετοχής σε ερευνητικά έργα. Μερική απασχόληση μετρά αναλογικά. Η πρακτική άσκηση του προπτυχιακού δεν προσμετράται.</w:t>
      </w:r>
    </w:p>
    <w:tbl>
      <w:tblPr>
        <w:tblStyle w:val="a8"/>
        <w:tblW w:w="0" w:type="auto"/>
        <w:tblLayout w:type="fixed"/>
        <w:tblLook w:val="0420" w:firstRow="1" w:lastRow="0" w:firstColumn="0" w:lastColumn="0" w:noHBand="0" w:noVBand="1"/>
      </w:tblPr>
      <w:tblGrid>
        <w:gridCol w:w="1337"/>
        <w:gridCol w:w="1337"/>
        <w:gridCol w:w="1337"/>
        <w:gridCol w:w="1337"/>
        <w:gridCol w:w="1337"/>
        <w:gridCol w:w="1337"/>
        <w:gridCol w:w="1337"/>
      </w:tblGrid>
      <w:tr w:rsidR="00B22312" w14:paraId="34453A10" w14:textId="77777777">
        <w:trPr>
          <w:tblHeader/>
        </w:trPr>
        <w:tc>
          <w:tcPr>
            <w:tcW w:w="1337" w:type="dxa"/>
            <w:shd w:val="clear" w:color="auto" w:fill="F2F2F2"/>
          </w:tcPr>
          <w:p w14:paraId="79C470E4" w14:textId="77777777" w:rsidR="00B22312" w:rsidRDefault="00A64C70">
            <w:r>
              <w:t>Μήνες συναφούς εμπειρίας</w:t>
            </w:r>
          </w:p>
        </w:tc>
        <w:tc>
          <w:tcPr>
            <w:tcW w:w="1337" w:type="dxa"/>
            <w:shd w:val="clear" w:color="auto" w:fill="F2F2F2"/>
          </w:tcPr>
          <w:p w14:paraId="002BCD8C" w14:textId="77777777" w:rsidR="00B22312" w:rsidRDefault="00A64C70">
            <w:r>
              <w:t>0</w:t>
            </w:r>
          </w:p>
        </w:tc>
        <w:tc>
          <w:tcPr>
            <w:tcW w:w="1337" w:type="dxa"/>
            <w:shd w:val="clear" w:color="auto" w:fill="F2F2F2"/>
          </w:tcPr>
          <w:p w14:paraId="2B792AEF" w14:textId="77777777" w:rsidR="00B22312" w:rsidRDefault="00A64C70">
            <w:r>
              <w:t>1–12</w:t>
            </w:r>
          </w:p>
        </w:tc>
        <w:tc>
          <w:tcPr>
            <w:tcW w:w="1337" w:type="dxa"/>
            <w:shd w:val="clear" w:color="auto" w:fill="F2F2F2"/>
          </w:tcPr>
          <w:p w14:paraId="6270D9B5" w14:textId="77777777" w:rsidR="00B22312" w:rsidRDefault="00A64C70">
            <w:r>
              <w:t>13–24</w:t>
            </w:r>
          </w:p>
        </w:tc>
        <w:tc>
          <w:tcPr>
            <w:tcW w:w="1337" w:type="dxa"/>
            <w:shd w:val="clear" w:color="auto" w:fill="F2F2F2"/>
          </w:tcPr>
          <w:p w14:paraId="1E5CD68A" w14:textId="77777777" w:rsidR="00B22312" w:rsidRDefault="00A64C70">
            <w:r>
              <w:t>25–48</w:t>
            </w:r>
          </w:p>
        </w:tc>
        <w:tc>
          <w:tcPr>
            <w:tcW w:w="1337" w:type="dxa"/>
            <w:shd w:val="clear" w:color="auto" w:fill="F2F2F2"/>
          </w:tcPr>
          <w:p w14:paraId="6A9F212E" w14:textId="77777777" w:rsidR="00B22312" w:rsidRDefault="00A64C70">
            <w:r>
              <w:t>49–84</w:t>
            </w:r>
          </w:p>
        </w:tc>
        <w:tc>
          <w:tcPr>
            <w:tcW w:w="1337" w:type="dxa"/>
            <w:shd w:val="clear" w:color="auto" w:fill="F2F2F2"/>
          </w:tcPr>
          <w:p w14:paraId="75C8D2A0" w14:textId="77777777" w:rsidR="00B22312" w:rsidRDefault="00A64C70">
            <w:r>
              <w:t>&gt; 84</w:t>
            </w:r>
          </w:p>
        </w:tc>
      </w:tr>
      <w:tr w:rsidR="00B22312" w14:paraId="38DDFCCC" w14:textId="77777777">
        <w:tc>
          <w:tcPr>
            <w:tcW w:w="1337" w:type="dxa"/>
          </w:tcPr>
          <w:p w14:paraId="5ED14E0E" w14:textId="77777777" w:rsidR="00B22312" w:rsidRDefault="00A64C70">
            <w:r>
              <w:t>Μονάδες Β2</w:t>
            </w:r>
          </w:p>
        </w:tc>
        <w:tc>
          <w:tcPr>
            <w:tcW w:w="1337" w:type="dxa"/>
          </w:tcPr>
          <w:p w14:paraId="1EAC4B8D" w14:textId="77777777" w:rsidR="00B22312" w:rsidRDefault="00A64C70">
            <w:r>
              <w:t>0</w:t>
            </w:r>
          </w:p>
        </w:tc>
        <w:tc>
          <w:tcPr>
            <w:tcW w:w="1337" w:type="dxa"/>
          </w:tcPr>
          <w:p w14:paraId="52DB193E" w14:textId="77777777" w:rsidR="00B22312" w:rsidRDefault="00A64C70">
            <w:r>
              <w:t>1</w:t>
            </w:r>
          </w:p>
        </w:tc>
        <w:tc>
          <w:tcPr>
            <w:tcW w:w="1337" w:type="dxa"/>
          </w:tcPr>
          <w:p w14:paraId="3A644221" w14:textId="77777777" w:rsidR="00B22312" w:rsidRDefault="00A64C70">
            <w:r>
              <w:t>2</w:t>
            </w:r>
          </w:p>
        </w:tc>
        <w:tc>
          <w:tcPr>
            <w:tcW w:w="1337" w:type="dxa"/>
          </w:tcPr>
          <w:p w14:paraId="3349C754" w14:textId="77777777" w:rsidR="00B22312" w:rsidRDefault="00A64C70">
            <w:r>
              <w:t>3</w:t>
            </w:r>
          </w:p>
        </w:tc>
        <w:tc>
          <w:tcPr>
            <w:tcW w:w="1337" w:type="dxa"/>
          </w:tcPr>
          <w:p w14:paraId="3070A51A" w14:textId="77777777" w:rsidR="00B22312" w:rsidRDefault="00A64C70">
            <w:r>
              <w:t>4</w:t>
            </w:r>
          </w:p>
        </w:tc>
        <w:tc>
          <w:tcPr>
            <w:tcW w:w="1337" w:type="dxa"/>
          </w:tcPr>
          <w:p w14:paraId="6C7AAA23" w14:textId="77777777" w:rsidR="00B22312" w:rsidRDefault="00A64C70">
            <w:r>
              <w:t>5</w:t>
            </w:r>
          </w:p>
        </w:tc>
      </w:tr>
    </w:tbl>
    <w:p w14:paraId="3737F028" w14:textId="77777777" w:rsidR="00B22312" w:rsidRDefault="00A64C70">
      <w:pPr>
        <w:pStyle w:val="3"/>
      </w:pPr>
      <w:r>
        <w:t>Β3. Επάρκεια Αγγλικής γλώσσας (0–3)</w:t>
      </w:r>
    </w:p>
    <w:tbl>
      <w:tblPr>
        <w:tblStyle w:val="a8"/>
        <w:tblW w:w="0" w:type="auto"/>
        <w:tblLayout w:type="fixed"/>
        <w:tblLook w:val="0420" w:firstRow="1" w:lastRow="0" w:firstColumn="0" w:lastColumn="0" w:noHBand="0" w:noVBand="1"/>
      </w:tblPr>
      <w:tblGrid>
        <w:gridCol w:w="3120"/>
        <w:gridCol w:w="3120"/>
        <w:gridCol w:w="3120"/>
      </w:tblGrid>
      <w:tr w:rsidR="00B22312" w14:paraId="4853E2A8" w14:textId="77777777">
        <w:trPr>
          <w:tblHeader/>
        </w:trPr>
        <w:tc>
          <w:tcPr>
            <w:tcW w:w="3120" w:type="dxa"/>
            <w:shd w:val="clear" w:color="auto" w:fill="F2F2F2"/>
          </w:tcPr>
          <w:p w14:paraId="78050465" w14:textId="77777777" w:rsidR="00B22312" w:rsidRDefault="00A64C70">
            <w:r>
              <w:t>Βαθμός</w:t>
            </w:r>
          </w:p>
        </w:tc>
        <w:tc>
          <w:tcPr>
            <w:tcW w:w="3120" w:type="dxa"/>
            <w:shd w:val="clear" w:color="auto" w:fill="F2F2F2"/>
          </w:tcPr>
          <w:p w14:paraId="73869D09" w14:textId="77777777" w:rsidR="00B22312" w:rsidRDefault="00A64C70">
            <w:r>
              <w:t>Επίπεδο</w:t>
            </w:r>
          </w:p>
        </w:tc>
        <w:tc>
          <w:tcPr>
            <w:tcW w:w="3120" w:type="dxa"/>
            <w:shd w:val="clear" w:color="auto" w:fill="F2F2F2"/>
          </w:tcPr>
          <w:p w14:paraId="0E435656" w14:textId="77777777" w:rsidR="00B22312" w:rsidRDefault="00A64C70">
            <w:r>
              <w:t>Ενδεικτικά πιστοποιητικά</w:t>
            </w:r>
          </w:p>
        </w:tc>
      </w:tr>
      <w:tr w:rsidR="00B22312" w14:paraId="6B377BB3" w14:textId="77777777">
        <w:tc>
          <w:tcPr>
            <w:tcW w:w="3120" w:type="dxa"/>
          </w:tcPr>
          <w:p w14:paraId="552B1076" w14:textId="77777777" w:rsidR="00B22312" w:rsidRDefault="00A64C70">
            <w:r>
              <w:t>0</w:t>
            </w:r>
          </w:p>
        </w:tc>
        <w:tc>
          <w:tcPr>
            <w:tcW w:w="3120" w:type="dxa"/>
          </w:tcPr>
          <w:p w14:paraId="70235901" w14:textId="77777777" w:rsidR="00B22312" w:rsidRPr="00F05615" w:rsidRDefault="00A64C70">
            <w:pPr>
              <w:rPr>
                <w:lang w:val="el-GR"/>
              </w:rPr>
            </w:pPr>
            <w:r w:rsidRPr="00F05615">
              <w:rPr>
                <w:lang w:val="el-GR"/>
              </w:rPr>
              <w:t xml:space="preserve">κάτω από </w:t>
            </w:r>
            <w:r>
              <w:t>B</w:t>
            </w:r>
            <w:r w:rsidRPr="00F05615">
              <w:rPr>
                <w:lang w:val="el-GR"/>
              </w:rPr>
              <w:t>2 ή ατεκμηρίωτο</w:t>
            </w:r>
          </w:p>
        </w:tc>
        <w:tc>
          <w:tcPr>
            <w:tcW w:w="3120" w:type="dxa"/>
          </w:tcPr>
          <w:p w14:paraId="171A68E9" w14:textId="77777777" w:rsidR="00B22312" w:rsidRDefault="00A64C70">
            <w:r>
              <w:t>–</w:t>
            </w:r>
          </w:p>
        </w:tc>
      </w:tr>
      <w:tr w:rsidR="00B22312" w14:paraId="7F84450E" w14:textId="77777777">
        <w:tc>
          <w:tcPr>
            <w:tcW w:w="3120" w:type="dxa"/>
          </w:tcPr>
          <w:p w14:paraId="4A915FB0" w14:textId="77777777" w:rsidR="00B22312" w:rsidRDefault="00A64C70">
            <w:r>
              <w:t>1 – καλά</w:t>
            </w:r>
          </w:p>
        </w:tc>
        <w:tc>
          <w:tcPr>
            <w:tcW w:w="3120" w:type="dxa"/>
          </w:tcPr>
          <w:p w14:paraId="4610BEE0" w14:textId="77777777" w:rsidR="00B22312" w:rsidRDefault="00A64C70">
            <w:r>
              <w:t>B2</w:t>
            </w:r>
          </w:p>
        </w:tc>
        <w:tc>
          <w:tcPr>
            <w:tcW w:w="3120" w:type="dxa"/>
          </w:tcPr>
          <w:p w14:paraId="0B776C59" w14:textId="77777777" w:rsidR="00B22312" w:rsidRDefault="00A64C70">
            <w:r>
              <w:t>FCE, ECCE, IELTS 5.5–6.5, TOEIC 505–780, LanguageCert B2, κρατικό Π2</w:t>
            </w:r>
          </w:p>
        </w:tc>
      </w:tr>
      <w:tr w:rsidR="00B22312" w14:paraId="3A7F2C28" w14:textId="77777777">
        <w:tc>
          <w:tcPr>
            <w:tcW w:w="3120" w:type="dxa"/>
          </w:tcPr>
          <w:p w14:paraId="105A292B" w14:textId="77777777" w:rsidR="00B22312" w:rsidRDefault="00A64C70">
            <w:r>
              <w:t>2 – πολύ καλά</w:t>
            </w:r>
          </w:p>
        </w:tc>
        <w:tc>
          <w:tcPr>
            <w:tcW w:w="3120" w:type="dxa"/>
          </w:tcPr>
          <w:p w14:paraId="6DEA0C7E" w14:textId="77777777" w:rsidR="00B22312" w:rsidRDefault="00A64C70">
            <w:r>
              <w:t>C1</w:t>
            </w:r>
          </w:p>
        </w:tc>
        <w:tc>
          <w:tcPr>
            <w:tcW w:w="3120" w:type="dxa"/>
          </w:tcPr>
          <w:p w14:paraId="46EE2E9E" w14:textId="77777777" w:rsidR="00B22312" w:rsidRDefault="00A64C70">
            <w:r>
              <w:t>CAE (C1 Advanced), IELTS 7.0–8.0, LanguageCert C1, κρατικό Γ1</w:t>
            </w:r>
          </w:p>
        </w:tc>
      </w:tr>
      <w:tr w:rsidR="00B22312" w14:paraId="2AB9085F" w14:textId="77777777">
        <w:tc>
          <w:tcPr>
            <w:tcW w:w="3120" w:type="dxa"/>
          </w:tcPr>
          <w:p w14:paraId="3BCDBC52" w14:textId="77777777" w:rsidR="00B22312" w:rsidRDefault="00A64C70">
            <w:r>
              <w:t>3 – άριστα</w:t>
            </w:r>
          </w:p>
        </w:tc>
        <w:tc>
          <w:tcPr>
            <w:tcW w:w="3120" w:type="dxa"/>
          </w:tcPr>
          <w:p w14:paraId="5EBE5BB2" w14:textId="77777777" w:rsidR="00B22312" w:rsidRDefault="00A64C70">
            <w:r>
              <w:t>C2</w:t>
            </w:r>
          </w:p>
        </w:tc>
        <w:tc>
          <w:tcPr>
            <w:tcW w:w="3120" w:type="dxa"/>
          </w:tcPr>
          <w:p w14:paraId="47D0A790" w14:textId="77777777" w:rsidR="00B22312" w:rsidRDefault="00A64C70">
            <w:r>
              <w:t>CPE (C2 Proficiency), ECPE, IELTS ≥ 8.5, LanguageCert C2, κρατικό Γ2, πτυχίο ΑΕΙ αγγλόφωνου προγράμματος, πτυχίο Αγγλικής Γλώσσας &amp; Φιλολογίας</w:t>
            </w:r>
          </w:p>
        </w:tc>
      </w:tr>
    </w:tbl>
    <w:p w14:paraId="1782DBD0" w14:textId="77777777" w:rsidR="00B22312" w:rsidRPr="00F05615" w:rsidRDefault="00A64C70" w:rsidP="00FE68E9">
      <w:pPr>
        <w:jc w:val="both"/>
        <w:rPr>
          <w:lang w:val="el-GR"/>
        </w:rPr>
      </w:pPr>
      <w:r w:rsidRPr="00F05615">
        <w:rPr>
          <w:lang w:val="el-GR"/>
        </w:rPr>
        <w:t xml:space="preserve">Γίνονται δεκτά όλα τα πιστοποιητικά του αντίστοιχου επιπέδου που αναγνωρίζει το ΑΣΕΠ (ο πλήρης κατάλογος </w:t>
      </w:r>
      <w:r>
        <w:t>B</w:t>
      </w:r>
      <w:r w:rsidRPr="00F05615">
        <w:rPr>
          <w:lang w:val="el-GR"/>
        </w:rPr>
        <w:t>2 του υποδείγματος μπορεί να παρατεθεί σε παράρτημα).</w:t>
      </w:r>
    </w:p>
    <w:p w14:paraId="12376FFD" w14:textId="77777777" w:rsidR="00B22312" w:rsidRPr="00F05615" w:rsidRDefault="00A64C70">
      <w:pPr>
        <w:pStyle w:val="3"/>
        <w:rPr>
          <w:lang w:val="el-GR"/>
        </w:rPr>
      </w:pPr>
      <w:r w:rsidRPr="00F05615">
        <w:rPr>
          <w:lang w:val="el-GR"/>
        </w:rPr>
        <w:t>Β4. Κατοχή συναφούς μεταπτυχιακού τίτλου (0–10)</w:t>
      </w:r>
    </w:p>
    <w:p w14:paraId="73D003F0" w14:textId="77777777" w:rsidR="00B22312" w:rsidRPr="00F05615" w:rsidRDefault="00A64C70" w:rsidP="00FE68E9">
      <w:pPr>
        <w:jc w:val="both"/>
        <w:rPr>
          <w:lang w:val="el-GR"/>
        </w:rPr>
      </w:pPr>
      <w:r w:rsidRPr="00F05615">
        <w:rPr>
          <w:lang w:val="el-GR"/>
        </w:rPr>
        <w:t xml:space="preserve">Καταχωρείται ο βαθμός του συναφούς μεταπτυχιακού τίτλου· με περισσότερους τίτλους, ο μέγιστος. Χωρίς συναφή μεταπτυχιακό καταχωρείται 0. Η συνάφεια κρίνεται με τον ίδιο πίνακα συνάφειας (π.χ. ένα </w:t>
      </w:r>
      <w:r>
        <w:t>MBA</w:t>
      </w:r>
      <w:r w:rsidRPr="00F05615">
        <w:rPr>
          <w:lang w:val="el-GR"/>
        </w:rPr>
        <w:t xml:space="preserve"> μετρά ως συναφές για ΠΔ, όχι για ΜΔΑ).</w:t>
      </w:r>
    </w:p>
    <w:p w14:paraId="0E3415E3" w14:textId="77777777" w:rsidR="00B22312" w:rsidRPr="00F05615" w:rsidRDefault="00A64C70">
      <w:pPr>
        <w:pStyle w:val="3"/>
        <w:rPr>
          <w:lang w:val="el-GR"/>
        </w:rPr>
      </w:pPr>
      <w:r w:rsidRPr="00F05615">
        <w:rPr>
          <w:lang w:val="el-GR"/>
        </w:rPr>
        <w:lastRenderedPageBreak/>
        <w:t>Β5. Συναφές βασικό πτυχίο (ΝΑΙ / ΜΕΡΙΚΩΣ / ΟΧΙ)</w:t>
      </w:r>
    </w:p>
    <w:p w14:paraId="7F385724" w14:textId="77777777" w:rsidR="00B22312" w:rsidRPr="00F05615" w:rsidRDefault="00A64C70" w:rsidP="00FE68E9">
      <w:pPr>
        <w:jc w:val="both"/>
        <w:rPr>
          <w:lang w:val="el-GR"/>
        </w:rPr>
      </w:pPr>
      <w:r w:rsidRPr="00F05615">
        <w:rPr>
          <w:lang w:val="el-GR"/>
        </w:rPr>
        <w:t>Καταγράφεται μόνο η συνάφεια, σύμφωνα με τον πίνακα συνάφειας· δεν αθροίζεται στη βαθμολογία. Χρησιμοποιείται ως προϋπόθεση για τη συνέντευξη.</w:t>
      </w:r>
    </w:p>
    <w:p w14:paraId="2F73EA54" w14:textId="77777777" w:rsidR="00B22312" w:rsidRPr="00F05615" w:rsidRDefault="00A64C70" w:rsidP="00FE68E9">
      <w:pPr>
        <w:pStyle w:val="3"/>
        <w:jc w:val="both"/>
        <w:rPr>
          <w:lang w:val="el-GR"/>
        </w:rPr>
      </w:pPr>
      <w:r w:rsidRPr="00F05615">
        <w:rPr>
          <w:lang w:val="el-GR"/>
        </w:rPr>
        <w:t>Β6. Βαθμός βασικού τίτλου σπουδών (0–10)</w:t>
      </w:r>
    </w:p>
    <w:p w14:paraId="0CF161E0" w14:textId="77777777" w:rsidR="00B22312" w:rsidRPr="00F05615" w:rsidRDefault="00A64C70" w:rsidP="00FE68E9">
      <w:pPr>
        <w:jc w:val="both"/>
        <w:rPr>
          <w:lang w:val="el-GR"/>
        </w:rPr>
      </w:pPr>
      <w:r w:rsidRPr="00F05615">
        <w:rPr>
          <w:lang w:val="el-GR"/>
        </w:rPr>
        <w:t>Καταχωρείται ο βαθμός του βασικού πτυχίου· με περισσότερα πτυχία, ο μέγιστος βαθμός συναφούς πτυχίου. Για τίτλους αλλοδαπής χρησιμοποιείται η αντιστοιχία στην κλίμακα 0–10 του ΔΟΑΤΑΠ.</w:t>
      </w:r>
    </w:p>
    <w:p w14:paraId="23447B2F" w14:textId="77777777" w:rsidR="00B22312" w:rsidRPr="00F05615" w:rsidRDefault="00A64C70" w:rsidP="00FE68E9">
      <w:pPr>
        <w:pStyle w:val="2"/>
        <w:jc w:val="both"/>
        <w:rPr>
          <w:lang w:val="el-GR"/>
        </w:rPr>
      </w:pPr>
      <w:r w:rsidRPr="00F05615">
        <w:rPr>
          <w:lang w:val="el-GR"/>
        </w:rPr>
        <w:t>Κριτήρια συνέντευξης (Α1–Α4)</w:t>
      </w:r>
    </w:p>
    <w:p w14:paraId="15368561" w14:textId="77777777" w:rsidR="00B22312" w:rsidRPr="00F05615" w:rsidRDefault="00A64C70" w:rsidP="00FE68E9">
      <w:pPr>
        <w:jc w:val="both"/>
        <w:rPr>
          <w:lang w:val="el-GR"/>
        </w:rPr>
      </w:pPr>
      <w:r w:rsidRPr="00F05615">
        <w:rPr>
          <w:lang w:val="el-GR"/>
        </w:rPr>
        <w:t>Η συνέντευξη γίνεται από την ΕΑΥ της ειδίκευσης και κάθε κριτήριο βαθμολογείται 0–5. Με περισσότερους αξιολογητές, καταχωρείται ο μέσος όρος ανά κριτήριο.</w:t>
      </w:r>
    </w:p>
    <w:p w14:paraId="67A7A2C4" w14:textId="77777777" w:rsidR="00B22312" w:rsidRPr="00F05615" w:rsidRDefault="00A64C70" w:rsidP="00FE68E9">
      <w:pPr>
        <w:pStyle w:val="3"/>
        <w:jc w:val="both"/>
        <w:rPr>
          <w:lang w:val="el-GR"/>
        </w:rPr>
      </w:pPr>
      <w:r w:rsidRPr="00F05615">
        <w:rPr>
          <w:lang w:val="el-GR"/>
        </w:rPr>
        <w:t>Α1. Προετοιμασία και κίνητρα</w:t>
      </w:r>
    </w:p>
    <w:p w14:paraId="251C32D0" w14:textId="77777777" w:rsidR="00B22312" w:rsidRPr="00F05615" w:rsidRDefault="00A64C70" w:rsidP="00FE68E9">
      <w:pPr>
        <w:jc w:val="both"/>
        <w:rPr>
          <w:lang w:val="el-GR"/>
        </w:rPr>
      </w:pPr>
      <w:r w:rsidRPr="00F05615">
        <w:rPr>
          <w:lang w:val="el-GR"/>
        </w:rPr>
        <w:t>Πώς αντιμετωπίζει τη διαδικασία επιλογής (ανεξάρτητα από άγχος) και τι κίνητρα έχει.</w:t>
      </w:r>
    </w:p>
    <w:p w14:paraId="45D627D5" w14:textId="77777777" w:rsidR="00B22312" w:rsidRPr="00F05615" w:rsidRDefault="00A64C70" w:rsidP="00FE68E9">
      <w:pPr>
        <w:pStyle w:val="a5"/>
        <w:numPr>
          <w:ilvl w:val="0"/>
          <w:numId w:val="4"/>
        </w:numPr>
        <w:jc w:val="both"/>
        <w:rPr>
          <w:lang w:val="el-GR"/>
        </w:rPr>
      </w:pPr>
      <w:r w:rsidRPr="00F05615">
        <w:rPr>
          <w:lang w:val="el-GR"/>
        </w:rPr>
        <w:t xml:space="preserve">Χρησιμοποιεί δόκιμη ορολογία της ειδίκευσης και ξέρει τι σημαίνουν οι όροι (π.χ. ΠΠΣ: </w:t>
      </w:r>
      <w:r>
        <w:t>microservices</w:t>
      </w:r>
      <w:r w:rsidRPr="00F05615">
        <w:rPr>
          <w:lang w:val="el-GR"/>
        </w:rPr>
        <w:t xml:space="preserve">, </w:t>
      </w:r>
      <w:r>
        <w:t>CI</w:t>
      </w:r>
      <w:r w:rsidRPr="00F05615">
        <w:rPr>
          <w:lang w:val="el-GR"/>
        </w:rPr>
        <w:t>/</w:t>
      </w:r>
      <w:r>
        <w:t>CD</w:t>
      </w:r>
      <w:r w:rsidRPr="00F05615">
        <w:rPr>
          <w:lang w:val="el-GR"/>
        </w:rPr>
        <w:t xml:space="preserve">, </w:t>
      </w:r>
      <w:r>
        <w:t>BPM</w:t>
      </w:r>
      <w:r w:rsidRPr="00F05615">
        <w:rPr>
          <w:lang w:val="el-GR"/>
        </w:rPr>
        <w:t xml:space="preserve">· ΜΔΑ: </w:t>
      </w:r>
      <w:r>
        <w:t>overfitting</w:t>
      </w:r>
      <w:r w:rsidRPr="00F05615">
        <w:rPr>
          <w:lang w:val="el-GR"/>
        </w:rPr>
        <w:t xml:space="preserve">, </w:t>
      </w:r>
      <w:r>
        <w:t>feature</w:t>
      </w:r>
      <w:r w:rsidRPr="00F05615">
        <w:rPr>
          <w:lang w:val="el-GR"/>
        </w:rPr>
        <w:t xml:space="preserve"> </w:t>
      </w:r>
      <w:r>
        <w:t>engineering</w:t>
      </w:r>
      <w:r w:rsidRPr="00F05615">
        <w:rPr>
          <w:lang w:val="el-GR"/>
        </w:rPr>
        <w:t xml:space="preserve">, </w:t>
      </w:r>
      <w:r>
        <w:t>data</w:t>
      </w:r>
      <w:r w:rsidRPr="00F05615">
        <w:rPr>
          <w:lang w:val="el-GR"/>
        </w:rPr>
        <w:t xml:space="preserve"> </w:t>
      </w:r>
      <w:r>
        <w:t>pipeline</w:t>
      </w:r>
      <w:r w:rsidRPr="00F05615">
        <w:rPr>
          <w:lang w:val="el-GR"/>
        </w:rPr>
        <w:t xml:space="preserve">· ΠΔ: </w:t>
      </w:r>
      <w:r>
        <w:t>IT</w:t>
      </w:r>
      <w:r w:rsidRPr="00F05615">
        <w:rPr>
          <w:lang w:val="el-GR"/>
        </w:rPr>
        <w:t xml:space="preserve"> </w:t>
      </w:r>
      <w:r>
        <w:t>governance</w:t>
      </w:r>
      <w:r w:rsidRPr="00F05615">
        <w:rPr>
          <w:lang w:val="el-GR"/>
        </w:rPr>
        <w:t xml:space="preserve"> έναντι </w:t>
      </w:r>
      <w:r>
        <w:t>IT</w:t>
      </w:r>
      <w:r w:rsidRPr="00F05615">
        <w:rPr>
          <w:lang w:val="el-GR"/>
        </w:rPr>
        <w:t xml:space="preserve"> </w:t>
      </w:r>
      <w:r>
        <w:t>management</w:t>
      </w:r>
      <w:r w:rsidRPr="00F05615">
        <w:rPr>
          <w:lang w:val="el-GR"/>
        </w:rPr>
        <w:t xml:space="preserve">, </w:t>
      </w:r>
      <w:r>
        <w:t>COBIT</w:t>
      </w:r>
      <w:r w:rsidRPr="00F05615">
        <w:rPr>
          <w:lang w:val="el-GR"/>
        </w:rPr>
        <w:t xml:space="preserve">, </w:t>
      </w:r>
      <w:r>
        <w:t>SLA</w:t>
      </w:r>
      <w:r w:rsidRPr="00F05615">
        <w:rPr>
          <w:lang w:val="el-GR"/>
        </w:rPr>
        <w:t xml:space="preserve">, </w:t>
      </w:r>
      <w:r>
        <w:t>TCO</w:t>
      </w:r>
      <w:r w:rsidRPr="00F05615">
        <w:rPr>
          <w:lang w:val="el-GR"/>
        </w:rPr>
        <w:t>).</w:t>
      </w:r>
    </w:p>
    <w:p w14:paraId="43C30127" w14:textId="77777777" w:rsidR="00B22312" w:rsidRPr="00F05615" w:rsidRDefault="00A64C70" w:rsidP="00FE68E9">
      <w:pPr>
        <w:pStyle w:val="a5"/>
        <w:numPr>
          <w:ilvl w:val="0"/>
          <w:numId w:val="4"/>
        </w:numPr>
        <w:jc w:val="both"/>
        <w:rPr>
          <w:lang w:val="el-GR"/>
        </w:rPr>
      </w:pPr>
      <w:r w:rsidRPr="00F05615">
        <w:rPr>
          <w:lang w:val="el-GR"/>
        </w:rPr>
        <w:t>Αιτιολογεί την επιλογή της συγκεκριμένης ειδίκευσης έναντι των άλλων δύο.</w:t>
      </w:r>
    </w:p>
    <w:p w14:paraId="2B1008CA" w14:textId="77777777" w:rsidR="00B22312" w:rsidRPr="00F05615" w:rsidRDefault="00A64C70" w:rsidP="00FE68E9">
      <w:pPr>
        <w:pStyle w:val="a5"/>
        <w:numPr>
          <w:ilvl w:val="0"/>
          <w:numId w:val="4"/>
        </w:numPr>
        <w:jc w:val="both"/>
        <w:rPr>
          <w:lang w:val="el-GR"/>
        </w:rPr>
      </w:pPr>
      <w:r w:rsidRPr="00F05615">
        <w:rPr>
          <w:lang w:val="el-GR"/>
        </w:rPr>
        <w:t>Αποτρέψτε γενικές τοποθετήσεις του τύπου «ο ψηφιακός μετασχηματισμός αλλάζει τα πάντα» ή «τα δεδομένα είναι το νέο πετρέλαιο».</w:t>
      </w:r>
    </w:p>
    <w:tbl>
      <w:tblPr>
        <w:tblStyle w:val="a8"/>
        <w:tblW w:w="0" w:type="auto"/>
        <w:tblLayout w:type="fixed"/>
        <w:tblLook w:val="0420" w:firstRow="1" w:lastRow="0" w:firstColumn="0" w:lastColumn="0" w:noHBand="0" w:noVBand="1"/>
      </w:tblPr>
      <w:tblGrid>
        <w:gridCol w:w="4680"/>
        <w:gridCol w:w="4680"/>
      </w:tblGrid>
      <w:tr w:rsidR="00B22312" w14:paraId="1E1F15D0" w14:textId="77777777">
        <w:trPr>
          <w:tblHeader/>
        </w:trPr>
        <w:tc>
          <w:tcPr>
            <w:tcW w:w="4680" w:type="dxa"/>
            <w:shd w:val="clear" w:color="auto" w:fill="F2F2F2"/>
          </w:tcPr>
          <w:p w14:paraId="212DFC22" w14:textId="77777777" w:rsidR="00B22312" w:rsidRDefault="00A64C70">
            <w:r>
              <w:t>Βαθμός</w:t>
            </w:r>
          </w:p>
        </w:tc>
        <w:tc>
          <w:tcPr>
            <w:tcW w:w="4680" w:type="dxa"/>
            <w:shd w:val="clear" w:color="auto" w:fill="F2F2F2"/>
          </w:tcPr>
          <w:p w14:paraId="7C2E7A84" w14:textId="77777777" w:rsidR="00B22312" w:rsidRDefault="00A64C70">
            <w:r>
              <w:t>Περιγραφή</w:t>
            </w:r>
          </w:p>
        </w:tc>
      </w:tr>
      <w:tr w:rsidR="00B22312" w:rsidRPr="00ED0178" w14:paraId="572C3C83" w14:textId="77777777">
        <w:tc>
          <w:tcPr>
            <w:tcW w:w="4680" w:type="dxa"/>
          </w:tcPr>
          <w:p w14:paraId="299489C8" w14:textId="77777777" w:rsidR="00B22312" w:rsidRDefault="00A64C70">
            <w:r>
              <w:t>0</w:t>
            </w:r>
          </w:p>
        </w:tc>
        <w:tc>
          <w:tcPr>
            <w:tcW w:w="4680" w:type="dxa"/>
          </w:tcPr>
          <w:p w14:paraId="4276807E" w14:textId="77777777" w:rsidR="00B22312" w:rsidRPr="00F05615" w:rsidRDefault="00A64C70">
            <w:pPr>
              <w:rPr>
                <w:lang w:val="el-GR"/>
              </w:rPr>
            </w:pPr>
            <w:r w:rsidRPr="00F05615">
              <w:rPr>
                <w:lang w:val="el-GR"/>
              </w:rPr>
              <w:t>Απροετοίμαστος: γενική, «δημοσιογραφική» τοποθέτηση για το αντικείμενο.</w:t>
            </w:r>
          </w:p>
        </w:tc>
      </w:tr>
      <w:tr w:rsidR="00B22312" w:rsidRPr="00ED0178" w14:paraId="3E97D01A" w14:textId="77777777">
        <w:tc>
          <w:tcPr>
            <w:tcW w:w="4680" w:type="dxa"/>
          </w:tcPr>
          <w:p w14:paraId="571A4627" w14:textId="77777777" w:rsidR="00B22312" w:rsidRDefault="00A64C70">
            <w:r>
              <w:t>1</w:t>
            </w:r>
          </w:p>
        </w:tc>
        <w:tc>
          <w:tcPr>
            <w:tcW w:w="4680" w:type="dxa"/>
          </w:tcPr>
          <w:p w14:paraId="26023AD5" w14:textId="77777777" w:rsidR="00B22312" w:rsidRPr="00F05615" w:rsidRDefault="00A64C70">
            <w:pPr>
              <w:rPr>
                <w:lang w:val="el-GR"/>
              </w:rPr>
            </w:pPr>
            <w:r w:rsidRPr="00F05615">
              <w:rPr>
                <w:lang w:val="el-GR"/>
              </w:rPr>
              <w:t>Αδύναμα επιχειρήματα, ελάχιστη ορολογία, ασαφής λόγος επιλογής ειδίκευσης.</w:t>
            </w:r>
          </w:p>
        </w:tc>
      </w:tr>
      <w:tr w:rsidR="00B22312" w:rsidRPr="00ED0178" w14:paraId="791E6C6E" w14:textId="77777777">
        <w:tc>
          <w:tcPr>
            <w:tcW w:w="4680" w:type="dxa"/>
          </w:tcPr>
          <w:p w14:paraId="61173D4D" w14:textId="77777777" w:rsidR="00B22312" w:rsidRDefault="00A64C70">
            <w:r>
              <w:t>2</w:t>
            </w:r>
          </w:p>
        </w:tc>
        <w:tc>
          <w:tcPr>
            <w:tcW w:w="4680" w:type="dxa"/>
          </w:tcPr>
          <w:p w14:paraId="5397943B" w14:textId="77777777" w:rsidR="00B22312" w:rsidRPr="00F05615" w:rsidRDefault="00A64C70">
            <w:pPr>
              <w:rPr>
                <w:lang w:val="el-GR"/>
              </w:rPr>
            </w:pPr>
            <w:r w:rsidRPr="00F05615">
              <w:rPr>
                <w:lang w:val="el-GR"/>
              </w:rPr>
              <w:t>Καλά επιχειρήματα, αλλά χωρίς ορολογία και χωρίς σαφή τοποθέτηση έναντι του αντικειμένου.</w:t>
            </w:r>
          </w:p>
        </w:tc>
      </w:tr>
      <w:tr w:rsidR="00B22312" w:rsidRPr="00ED0178" w14:paraId="6AE93E0A" w14:textId="77777777">
        <w:tc>
          <w:tcPr>
            <w:tcW w:w="4680" w:type="dxa"/>
          </w:tcPr>
          <w:p w14:paraId="1F329F5D" w14:textId="77777777" w:rsidR="00B22312" w:rsidRDefault="00A64C70">
            <w:r>
              <w:t>3</w:t>
            </w:r>
          </w:p>
        </w:tc>
        <w:tc>
          <w:tcPr>
            <w:tcW w:w="4680" w:type="dxa"/>
          </w:tcPr>
          <w:p w14:paraId="74187FBC" w14:textId="77777777" w:rsidR="00B22312" w:rsidRPr="00F05615" w:rsidRDefault="00A64C70">
            <w:pPr>
              <w:rPr>
                <w:lang w:val="el-GR"/>
              </w:rPr>
            </w:pPr>
            <w:r w:rsidRPr="00F05615">
              <w:rPr>
                <w:lang w:val="el-GR"/>
              </w:rPr>
              <w:t>Επαρκή επιχειρήματα, μερική χρήση ορολογίας, καλή τοποθέτηση.</w:t>
            </w:r>
          </w:p>
        </w:tc>
      </w:tr>
      <w:tr w:rsidR="00B22312" w:rsidRPr="00ED0178" w14:paraId="15727D83" w14:textId="77777777">
        <w:tc>
          <w:tcPr>
            <w:tcW w:w="4680" w:type="dxa"/>
          </w:tcPr>
          <w:p w14:paraId="10FDF175" w14:textId="77777777" w:rsidR="00B22312" w:rsidRDefault="00A64C70">
            <w:r>
              <w:t>4</w:t>
            </w:r>
          </w:p>
        </w:tc>
        <w:tc>
          <w:tcPr>
            <w:tcW w:w="4680" w:type="dxa"/>
          </w:tcPr>
          <w:p w14:paraId="7924D7AA" w14:textId="77777777" w:rsidR="00B22312" w:rsidRPr="00F05615" w:rsidRDefault="00A64C70">
            <w:pPr>
              <w:rPr>
                <w:lang w:val="el-GR"/>
              </w:rPr>
            </w:pPr>
            <w:r w:rsidRPr="00F05615">
              <w:rPr>
                <w:lang w:val="el-GR"/>
              </w:rPr>
              <w:t>Πολύ καλά επιχειρήματα και ορολογία, σαφής λόγος επιλογής ειδίκευσης.</w:t>
            </w:r>
          </w:p>
        </w:tc>
      </w:tr>
      <w:tr w:rsidR="00B22312" w:rsidRPr="00ED0178" w14:paraId="68CB18B8" w14:textId="77777777">
        <w:tc>
          <w:tcPr>
            <w:tcW w:w="4680" w:type="dxa"/>
          </w:tcPr>
          <w:p w14:paraId="6445BBAA" w14:textId="77777777" w:rsidR="00B22312" w:rsidRDefault="00A64C70">
            <w:r>
              <w:t>5</w:t>
            </w:r>
          </w:p>
        </w:tc>
        <w:tc>
          <w:tcPr>
            <w:tcW w:w="4680" w:type="dxa"/>
          </w:tcPr>
          <w:p w14:paraId="623D67FC" w14:textId="06C6C741" w:rsidR="00B22312" w:rsidRPr="00F05615" w:rsidRDefault="00FE68E9">
            <w:pPr>
              <w:rPr>
                <w:lang w:val="el-GR"/>
              </w:rPr>
            </w:pPr>
            <w:r w:rsidRPr="00F05615">
              <w:rPr>
                <w:lang w:val="el-GR"/>
              </w:rPr>
              <w:t>Ώριμη, διαυγής σκέψη, άνεση στην ορολογία και συγκεκριμένος επαγγελματικός/ερευνητικός στόχος.</w:t>
            </w:r>
          </w:p>
        </w:tc>
      </w:tr>
    </w:tbl>
    <w:p w14:paraId="52803371" w14:textId="77777777" w:rsidR="00B22312" w:rsidRPr="00F05615" w:rsidRDefault="00A64C70">
      <w:pPr>
        <w:pStyle w:val="3"/>
        <w:rPr>
          <w:lang w:val="el-GR"/>
        </w:rPr>
      </w:pPr>
      <w:r w:rsidRPr="00F05615">
        <w:rPr>
          <w:lang w:val="el-GR"/>
        </w:rPr>
        <w:lastRenderedPageBreak/>
        <w:t>Α2. Γνώση του προγράμματος της ειδίκευσης και στόχευση</w:t>
      </w:r>
    </w:p>
    <w:p w14:paraId="1B4265C5" w14:textId="77777777" w:rsidR="00B22312" w:rsidRPr="00F05615" w:rsidRDefault="00A64C70" w:rsidP="00FE68E9">
      <w:pPr>
        <w:jc w:val="both"/>
        <w:rPr>
          <w:lang w:val="el-GR"/>
        </w:rPr>
      </w:pPr>
      <w:r w:rsidRPr="00F05615">
        <w:rPr>
          <w:lang w:val="el-GR"/>
        </w:rPr>
        <w:t>Γνώση των μαθημάτων της ειδίκευσης, ακαδημαϊκά και επαγγελματικά ενδιαφέροντα, και σχέση τους με το αντικείμενο.</w:t>
      </w:r>
    </w:p>
    <w:p w14:paraId="5D4709BC" w14:textId="77777777" w:rsidR="00B22312" w:rsidRPr="00F05615" w:rsidRDefault="00A64C70" w:rsidP="00FE68E9">
      <w:pPr>
        <w:pStyle w:val="a5"/>
        <w:numPr>
          <w:ilvl w:val="0"/>
          <w:numId w:val="5"/>
        </w:numPr>
        <w:jc w:val="both"/>
        <w:rPr>
          <w:lang w:val="el-GR"/>
        </w:rPr>
      </w:pPr>
      <w:r w:rsidRPr="00F05615">
        <w:rPr>
          <w:lang w:val="el-GR"/>
        </w:rPr>
        <w:t xml:space="preserve">Γιατί αυτή η ειδίκευση, πέρα από την επαγγελματική αποκατάσταση; Ποιο μάθημα τον ενδιαφέρει περισσότερο και γιατί (π.χ. ΠΠΣ: «Ευφυή Πληροφοριακά Συστήματα και ΤΝ»· ΜΔΑ: «Προβλεπτική Αναλυτική»· ΠΔ: «Διαχείριση Κινδύνων και </w:t>
      </w:r>
      <w:r>
        <w:t>SLA</w:t>
      </w:r>
      <w:r w:rsidRPr="00F05615">
        <w:rPr>
          <w:lang w:val="el-GR"/>
        </w:rPr>
        <w:t>»);</w:t>
      </w:r>
    </w:p>
    <w:p w14:paraId="094D62F7" w14:textId="77777777" w:rsidR="00B22312" w:rsidRPr="00F05615" w:rsidRDefault="00A64C70" w:rsidP="00FE68E9">
      <w:pPr>
        <w:pStyle w:val="a5"/>
        <w:numPr>
          <w:ilvl w:val="0"/>
          <w:numId w:val="5"/>
        </w:numPr>
        <w:jc w:val="both"/>
        <w:rPr>
          <w:lang w:val="el-GR"/>
        </w:rPr>
      </w:pPr>
      <w:r w:rsidRPr="00F05615">
        <w:rPr>
          <w:lang w:val="el-GR"/>
        </w:rPr>
        <w:t>Έχει συγκρίνει το πρόγραμμα με άλλα αντίστοιχα ΠΜΣ και σε τι βάθος;</w:t>
      </w:r>
    </w:p>
    <w:p w14:paraId="78DA6642" w14:textId="22EEDC25" w:rsidR="00B22312" w:rsidRPr="00F05615" w:rsidRDefault="00A64C70" w:rsidP="00FE68E9">
      <w:pPr>
        <w:pStyle w:val="a5"/>
        <w:numPr>
          <w:ilvl w:val="0"/>
          <w:numId w:val="5"/>
        </w:numPr>
        <w:jc w:val="both"/>
        <w:rPr>
          <w:lang w:val="el-GR"/>
        </w:rPr>
      </w:pPr>
      <w:r w:rsidRPr="00F05615">
        <w:rPr>
          <w:lang w:val="el-GR"/>
        </w:rPr>
        <w:t xml:space="preserve">Έχει δική του σχετική δραστηριότητα: έργα ή κώδικα (π.χ. </w:t>
      </w:r>
      <w:r>
        <w:t>GitHub</w:t>
      </w:r>
      <w:r w:rsidRPr="00F05615">
        <w:rPr>
          <w:lang w:val="el-GR"/>
        </w:rPr>
        <w:t xml:space="preserve">), διαγωνισμούς δεδομένων (π.χ. </w:t>
      </w:r>
      <w:r>
        <w:t>Kaggle</w:t>
      </w:r>
      <w:r w:rsidRPr="00F05615">
        <w:rPr>
          <w:lang w:val="el-GR"/>
        </w:rPr>
        <w:t xml:space="preserve">), επαγγελματικές πιστοποιήσεις (π.χ. </w:t>
      </w:r>
      <w:r>
        <w:t>cloud</w:t>
      </w:r>
      <w:r w:rsidRPr="00F05615">
        <w:rPr>
          <w:lang w:val="el-GR"/>
        </w:rPr>
        <w:t xml:space="preserve">, </w:t>
      </w:r>
      <w:r>
        <w:t>PMP</w:t>
      </w:r>
      <w:r w:rsidRPr="00F05615">
        <w:rPr>
          <w:lang w:val="el-GR"/>
        </w:rPr>
        <w:t>/</w:t>
      </w:r>
      <w:r>
        <w:t>PRINCE</w:t>
      </w:r>
      <w:r w:rsidRPr="00F05615">
        <w:rPr>
          <w:lang w:val="el-GR"/>
        </w:rPr>
        <w:t xml:space="preserve">2, </w:t>
      </w:r>
      <w:r>
        <w:t>ITIL</w:t>
      </w:r>
      <w:r w:rsidRPr="00F05615">
        <w:rPr>
          <w:lang w:val="el-GR"/>
        </w:rPr>
        <w:t xml:space="preserve">, </w:t>
      </w:r>
      <w:r>
        <w:t>COBIT</w:t>
      </w:r>
      <w:r w:rsidRPr="00F05615">
        <w:rPr>
          <w:lang w:val="el-GR"/>
        </w:rPr>
        <w:t xml:space="preserve">, </w:t>
      </w:r>
      <w:r>
        <w:t>ISO</w:t>
      </w:r>
      <w:r w:rsidRPr="00F05615">
        <w:rPr>
          <w:lang w:val="el-GR"/>
        </w:rPr>
        <w:t xml:space="preserve"> 27001);</w:t>
      </w:r>
    </w:p>
    <w:tbl>
      <w:tblPr>
        <w:tblStyle w:val="a8"/>
        <w:tblW w:w="0" w:type="auto"/>
        <w:tblLayout w:type="fixed"/>
        <w:tblLook w:val="0420" w:firstRow="1" w:lastRow="0" w:firstColumn="0" w:lastColumn="0" w:noHBand="0" w:noVBand="1"/>
      </w:tblPr>
      <w:tblGrid>
        <w:gridCol w:w="4680"/>
        <w:gridCol w:w="4680"/>
      </w:tblGrid>
      <w:tr w:rsidR="00B22312" w14:paraId="4B58228F" w14:textId="77777777">
        <w:trPr>
          <w:tblHeader/>
        </w:trPr>
        <w:tc>
          <w:tcPr>
            <w:tcW w:w="4680" w:type="dxa"/>
            <w:shd w:val="clear" w:color="auto" w:fill="F2F2F2"/>
          </w:tcPr>
          <w:p w14:paraId="6D91EB95" w14:textId="77777777" w:rsidR="00B22312" w:rsidRDefault="00A64C70">
            <w:r>
              <w:t>Βαθμός</w:t>
            </w:r>
          </w:p>
        </w:tc>
        <w:tc>
          <w:tcPr>
            <w:tcW w:w="4680" w:type="dxa"/>
            <w:shd w:val="clear" w:color="auto" w:fill="F2F2F2"/>
          </w:tcPr>
          <w:p w14:paraId="1207ABD7" w14:textId="77777777" w:rsidR="00B22312" w:rsidRDefault="00A64C70">
            <w:r>
              <w:t>Περιγραφή</w:t>
            </w:r>
          </w:p>
        </w:tc>
      </w:tr>
      <w:tr w:rsidR="00B22312" w:rsidRPr="00ED0178" w14:paraId="6B5D1965" w14:textId="77777777">
        <w:tc>
          <w:tcPr>
            <w:tcW w:w="4680" w:type="dxa"/>
          </w:tcPr>
          <w:p w14:paraId="0F329E6B" w14:textId="77777777" w:rsidR="00B22312" w:rsidRDefault="00A64C70">
            <w:r>
              <w:t>0</w:t>
            </w:r>
          </w:p>
        </w:tc>
        <w:tc>
          <w:tcPr>
            <w:tcW w:w="4680" w:type="dxa"/>
          </w:tcPr>
          <w:p w14:paraId="23F439E0" w14:textId="77777777" w:rsidR="00B22312" w:rsidRPr="00F05615" w:rsidRDefault="00A64C70">
            <w:pPr>
              <w:rPr>
                <w:lang w:val="el-GR"/>
              </w:rPr>
            </w:pPr>
            <w:r w:rsidRPr="00F05615">
              <w:rPr>
                <w:lang w:val="el-GR"/>
              </w:rPr>
              <w:t>Χωρίς στόχευση και χωρίς σχετική δραστηριότητα.</w:t>
            </w:r>
          </w:p>
        </w:tc>
      </w:tr>
      <w:tr w:rsidR="00B22312" w:rsidRPr="00ED0178" w14:paraId="2561322C" w14:textId="77777777">
        <w:tc>
          <w:tcPr>
            <w:tcW w:w="4680" w:type="dxa"/>
          </w:tcPr>
          <w:p w14:paraId="6DA41B6B" w14:textId="77777777" w:rsidR="00B22312" w:rsidRDefault="00A64C70">
            <w:r>
              <w:t>1</w:t>
            </w:r>
          </w:p>
        </w:tc>
        <w:tc>
          <w:tcPr>
            <w:tcW w:w="4680" w:type="dxa"/>
          </w:tcPr>
          <w:p w14:paraId="4BBCCF15" w14:textId="77777777" w:rsidR="00B22312" w:rsidRPr="00F05615" w:rsidRDefault="00A64C70">
            <w:pPr>
              <w:rPr>
                <w:lang w:val="el-GR"/>
              </w:rPr>
            </w:pPr>
            <w:r w:rsidRPr="00F05615">
              <w:rPr>
                <w:lang w:val="el-GR"/>
              </w:rPr>
              <w:t>Χωρίς στόχευση, με κάποια (όχι απαραίτητα συναφή) αναπτυξιακή ή επαγγελματική δραστηριότητα.</w:t>
            </w:r>
          </w:p>
        </w:tc>
      </w:tr>
      <w:tr w:rsidR="00B22312" w:rsidRPr="00ED0178" w14:paraId="2C37B722" w14:textId="77777777">
        <w:tc>
          <w:tcPr>
            <w:tcW w:w="4680" w:type="dxa"/>
          </w:tcPr>
          <w:p w14:paraId="1CCE77C9" w14:textId="77777777" w:rsidR="00B22312" w:rsidRDefault="00A64C70">
            <w:r>
              <w:t>2</w:t>
            </w:r>
          </w:p>
        </w:tc>
        <w:tc>
          <w:tcPr>
            <w:tcW w:w="4680" w:type="dxa"/>
          </w:tcPr>
          <w:p w14:paraId="37D61D88" w14:textId="77777777" w:rsidR="00B22312" w:rsidRPr="00F05615" w:rsidRDefault="00A64C70">
            <w:pPr>
              <w:rPr>
                <w:lang w:val="el-GR"/>
              </w:rPr>
            </w:pPr>
            <w:r w:rsidRPr="00F05615">
              <w:rPr>
                <w:lang w:val="el-GR"/>
              </w:rPr>
              <w:t>Ασθενής στόχευση, με συναφή δραστηριότητα που δεν έχει τεκμηριωθεί.</w:t>
            </w:r>
          </w:p>
        </w:tc>
      </w:tr>
      <w:tr w:rsidR="00B22312" w:rsidRPr="00ED0178" w14:paraId="3757757F" w14:textId="77777777">
        <w:tc>
          <w:tcPr>
            <w:tcW w:w="4680" w:type="dxa"/>
          </w:tcPr>
          <w:p w14:paraId="70796D30" w14:textId="77777777" w:rsidR="00B22312" w:rsidRDefault="00A64C70">
            <w:r>
              <w:t>3</w:t>
            </w:r>
          </w:p>
        </w:tc>
        <w:tc>
          <w:tcPr>
            <w:tcW w:w="4680" w:type="dxa"/>
          </w:tcPr>
          <w:p w14:paraId="7D5EC278" w14:textId="77777777" w:rsidR="00B22312" w:rsidRPr="00F05615" w:rsidRDefault="00A64C70">
            <w:pPr>
              <w:rPr>
                <w:lang w:val="el-GR"/>
              </w:rPr>
            </w:pPr>
            <w:r w:rsidRPr="00F05615">
              <w:rPr>
                <w:lang w:val="el-GR"/>
              </w:rPr>
              <w:t>Καλή στόχευση και συναφής δραστηριότητα, χωρίς τεκμηριωμένο παραδοτέο.</w:t>
            </w:r>
          </w:p>
        </w:tc>
      </w:tr>
      <w:tr w:rsidR="00B22312" w:rsidRPr="00ED0178" w14:paraId="472311AA" w14:textId="77777777">
        <w:tc>
          <w:tcPr>
            <w:tcW w:w="4680" w:type="dxa"/>
          </w:tcPr>
          <w:p w14:paraId="31436560" w14:textId="77777777" w:rsidR="00B22312" w:rsidRDefault="00A64C70">
            <w:r>
              <w:t>4</w:t>
            </w:r>
          </w:p>
        </w:tc>
        <w:tc>
          <w:tcPr>
            <w:tcW w:w="4680" w:type="dxa"/>
          </w:tcPr>
          <w:p w14:paraId="0194DE5C" w14:textId="77777777" w:rsidR="00B22312" w:rsidRPr="00F05615" w:rsidRDefault="00A64C70">
            <w:pPr>
              <w:rPr>
                <w:lang w:val="el-GR"/>
              </w:rPr>
            </w:pPr>
            <w:r w:rsidRPr="00F05615">
              <w:rPr>
                <w:lang w:val="el-GR"/>
              </w:rPr>
              <w:t>Καλή στόχευση και τεκμηριωμένο έργο (δημοσίευση, δημόσιο έργο/κώδικας, πιστοποίηση).</w:t>
            </w:r>
          </w:p>
        </w:tc>
      </w:tr>
      <w:tr w:rsidR="00B22312" w:rsidRPr="00ED0178" w14:paraId="43DA57AB" w14:textId="77777777">
        <w:tc>
          <w:tcPr>
            <w:tcW w:w="4680" w:type="dxa"/>
          </w:tcPr>
          <w:p w14:paraId="276980F9" w14:textId="77777777" w:rsidR="00B22312" w:rsidRDefault="00A64C70">
            <w:r>
              <w:t>5</w:t>
            </w:r>
          </w:p>
        </w:tc>
        <w:tc>
          <w:tcPr>
            <w:tcW w:w="4680" w:type="dxa"/>
          </w:tcPr>
          <w:p w14:paraId="1585AA13" w14:textId="5253D787" w:rsidR="00B22312" w:rsidRPr="00F05615" w:rsidRDefault="00FE68E9">
            <w:pPr>
              <w:rPr>
                <w:lang w:val="el-GR"/>
              </w:rPr>
            </w:pPr>
            <w:r w:rsidRPr="00F05615">
              <w:rPr>
                <w:lang w:val="el-GR"/>
              </w:rPr>
              <w:t>Ώριμη, σαφής στόχευση και σημαντικό τεκμηριωμένο έργο στο πεδίο της ειδίκευσης.</w:t>
            </w:r>
          </w:p>
        </w:tc>
      </w:tr>
    </w:tbl>
    <w:p w14:paraId="2A6220E0" w14:textId="77777777" w:rsidR="00B22312" w:rsidRPr="00F05615" w:rsidRDefault="00A64C70">
      <w:pPr>
        <w:pStyle w:val="3"/>
        <w:rPr>
          <w:lang w:val="el-GR"/>
        </w:rPr>
      </w:pPr>
      <w:r w:rsidRPr="00F05615">
        <w:rPr>
          <w:lang w:val="el-GR"/>
        </w:rPr>
        <w:t>Α3. Τάση για μελέτη, έρευνα και δημιουργική στάση</w:t>
      </w:r>
    </w:p>
    <w:p w14:paraId="1193FE7B" w14:textId="77777777" w:rsidR="00B22312" w:rsidRPr="00F05615" w:rsidRDefault="00A64C70" w:rsidP="00FE68E9">
      <w:pPr>
        <w:pStyle w:val="a5"/>
        <w:numPr>
          <w:ilvl w:val="0"/>
          <w:numId w:val="6"/>
        </w:numPr>
        <w:jc w:val="both"/>
        <w:rPr>
          <w:lang w:val="el-GR"/>
        </w:rPr>
      </w:pPr>
      <w:r w:rsidRPr="00F05615">
        <w:rPr>
          <w:lang w:val="el-GR"/>
        </w:rPr>
        <w:t>Η ενασχόλησή του με το αντικείμενο ήταν από περιέργεια, από υποχρέωση (σπουδές, εργασία) ή και τα δύο;</w:t>
      </w:r>
    </w:p>
    <w:p w14:paraId="759664A2" w14:textId="77777777" w:rsidR="00B22312" w:rsidRDefault="00A64C70" w:rsidP="00FE68E9">
      <w:pPr>
        <w:pStyle w:val="a5"/>
        <w:numPr>
          <w:ilvl w:val="0"/>
          <w:numId w:val="6"/>
        </w:numPr>
        <w:jc w:val="both"/>
      </w:pPr>
      <w:r w:rsidRPr="00F05615">
        <w:rPr>
          <w:lang w:val="el-GR"/>
        </w:rPr>
        <w:t xml:space="preserve">Ζητήστε το πιο ενδιαφέρον σημείο της δουλειάς του (διπλωματική, έργο, επαγγελματικό </w:t>
      </w:r>
      <w:r>
        <w:t>project</w:t>
      </w:r>
      <w:r w:rsidRPr="00F05615">
        <w:rPr>
          <w:lang w:val="el-GR"/>
        </w:rPr>
        <w:t xml:space="preserve">). </w:t>
      </w:r>
      <w:r>
        <w:t>Διακρίνεται μεθοδικότητα ή δημιουργικότητα;</w:t>
      </w:r>
    </w:p>
    <w:p w14:paraId="259FA4A6" w14:textId="77777777" w:rsidR="00B22312" w:rsidRPr="00F05615" w:rsidRDefault="00A64C70" w:rsidP="00FE68E9">
      <w:pPr>
        <w:pStyle w:val="a5"/>
        <w:numPr>
          <w:ilvl w:val="0"/>
          <w:numId w:val="6"/>
        </w:numPr>
        <w:jc w:val="both"/>
        <w:rPr>
          <w:lang w:val="el-GR"/>
        </w:rPr>
      </w:pPr>
      <w:r w:rsidRPr="00F05615">
        <w:rPr>
          <w:lang w:val="el-GR"/>
        </w:rPr>
        <w:t>Πώς οργάνωσε τη διπλωματική/πτυχιακή: εξάρτηση ή αυτονομία από τον επιβλέποντα, χρονοδιάγραμμα, τι θα έκανε διαφορετικά;</w:t>
      </w:r>
    </w:p>
    <w:p w14:paraId="787C2947" w14:textId="77777777" w:rsidR="00B22312" w:rsidRPr="00F05615" w:rsidRDefault="00A64C70" w:rsidP="00FE68E9">
      <w:pPr>
        <w:pStyle w:val="a5"/>
        <w:numPr>
          <w:ilvl w:val="0"/>
          <w:numId w:val="6"/>
        </w:numPr>
        <w:jc w:val="both"/>
        <w:rPr>
          <w:lang w:val="el-GR"/>
        </w:rPr>
      </w:pPr>
      <w:r w:rsidRPr="00F05615">
        <w:rPr>
          <w:lang w:val="el-GR"/>
        </w:rPr>
        <w:t>Χωρίς διπλωματική: πώς προσέγγισε τις σπουδές του ή ένα δύσκολο επαγγελματικό πρόβλημα που έλυσε;</w:t>
      </w:r>
    </w:p>
    <w:tbl>
      <w:tblPr>
        <w:tblStyle w:val="a8"/>
        <w:tblW w:w="0" w:type="auto"/>
        <w:tblLayout w:type="fixed"/>
        <w:tblLook w:val="0420" w:firstRow="1" w:lastRow="0" w:firstColumn="0" w:lastColumn="0" w:noHBand="0" w:noVBand="1"/>
      </w:tblPr>
      <w:tblGrid>
        <w:gridCol w:w="4680"/>
        <w:gridCol w:w="4680"/>
      </w:tblGrid>
      <w:tr w:rsidR="00B22312" w14:paraId="1B82464E" w14:textId="77777777">
        <w:trPr>
          <w:tblHeader/>
        </w:trPr>
        <w:tc>
          <w:tcPr>
            <w:tcW w:w="4680" w:type="dxa"/>
            <w:shd w:val="clear" w:color="auto" w:fill="F2F2F2"/>
          </w:tcPr>
          <w:p w14:paraId="4E4872BE" w14:textId="77777777" w:rsidR="00B22312" w:rsidRDefault="00A64C70">
            <w:r>
              <w:lastRenderedPageBreak/>
              <w:t>Βαθμός</w:t>
            </w:r>
          </w:p>
        </w:tc>
        <w:tc>
          <w:tcPr>
            <w:tcW w:w="4680" w:type="dxa"/>
            <w:shd w:val="clear" w:color="auto" w:fill="F2F2F2"/>
          </w:tcPr>
          <w:p w14:paraId="4C66B6DE" w14:textId="77777777" w:rsidR="00B22312" w:rsidRDefault="00A64C70">
            <w:r>
              <w:t>Περιγραφή</w:t>
            </w:r>
          </w:p>
        </w:tc>
      </w:tr>
      <w:tr w:rsidR="00B22312" w:rsidRPr="00ED0178" w14:paraId="060E1C9C" w14:textId="77777777">
        <w:tc>
          <w:tcPr>
            <w:tcW w:w="4680" w:type="dxa"/>
          </w:tcPr>
          <w:p w14:paraId="6FCFE823" w14:textId="77777777" w:rsidR="00B22312" w:rsidRDefault="00A64C70">
            <w:r>
              <w:t>0</w:t>
            </w:r>
          </w:p>
        </w:tc>
        <w:tc>
          <w:tcPr>
            <w:tcW w:w="4680" w:type="dxa"/>
          </w:tcPr>
          <w:p w14:paraId="160983B3" w14:textId="77777777" w:rsidR="00B22312" w:rsidRPr="00F05615" w:rsidRDefault="00A64C70">
            <w:pPr>
              <w:rPr>
                <w:lang w:val="el-GR"/>
              </w:rPr>
            </w:pPr>
            <w:r w:rsidRPr="00F05615">
              <w:rPr>
                <w:lang w:val="el-GR"/>
              </w:rPr>
              <w:t>Καμία κριτική στάση απέναντι στη δουλειά του· δεν αναζητεί λύσεις· δουλεύει μόνο εντός υποχρεώσεων και χωρίς μέθοδο.</w:t>
            </w:r>
          </w:p>
        </w:tc>
      </w:tr>
      <w:tr w:rsidR="00B22312" w:rsidRPr="00ED0178" w14:paraId="313FD4B0" w14:textId="77777777">
        <w:tc>
          <w:tcPr>
            <w:tcW w:w="4680" w:type="dxa"/>
          </w:tcPr>
          <w:p w14:paraId="666C3116" w14:textId="77777777" w:rsidR="00B22312" w:rsidRDefault="00A64C70">
            <w:r>
              <w:t>1</w:t>
            </w:r>
          </w:p>
        </w:tc>
        <w:tc>
          <w:tcPr>
            <w:tcW w:w="4680" w:type="dxa"/>
          </w:tcPr>
          <w:p w14:paraId="5FA3FD78" w14:textId="77777777" w:rsidR="00B22312" w:rsidRPr="00F05615" w:rsidRDefault="00A64C70">
            <w:pPr>
              <w:rPr>
                <w:lang w:val="el-GR"/>
              </w:rPr>
            </w:pPr>
            <w:r w:rsidRPr="00F05615">
              <w:rPr>
                <w:lang w:val="el-GR"/>
              </w:rPr>
              <w:t>Καμία κριτική στάση· μερική μεθοδικότητα· ικανοποιητική εκτέλεση υποχρεώσεων.</w:t>
            </w:r>
          </w:p>
        </w:tc>
      </w:tr>
      <w:tr w:rsidR="00B22312" w:rsidRPr="00ED0178" w14:paraId="1638B824" w14:textId="77777777">
        <w:tc>
          <w:tcPr>
            <w:tcW w:w="4680" w:type="dxa"/>
          </w:tcPr>
          <w:p w14:paraId="78CF3395" w14:textId="77777777" w:rsidR="00B22312" w:rsidRDefault="00A64C70">
            <w:r>
              <w:t>2</w:t>
            </w:r>
          </w:p>
        </w:tc>
        <w:tc>
          <w:tcPr>
            <w:tcW w:w="4680" w:type="dxa"/>
          </w:tcPr>
          <w:p w14:paraId="3FFADE8E" w14:textId="77777777" w:rsidR="00B22312" w:rsidRPr="00F05615" w:rsidRDefault="00A64C70">
            <w:pPr>
              <w:rPr>
                <w:lang w:val="el-GR"/>
              </w:rPr>
            </w:pPr>
            <w:r w:rsidRPr="00F05615">
              <w:rPr>
                <w:lang w:val="el-GR"/>
              </w:rPr>
              <w:t>Μερική κριτική στάση, αλλά δικαιολογεί ανεπαρκή αποτελέσματα· δεν αναζητεί ενεργά λύσεις.</w:t>
            </w:r>
          </w:p>
        </w:tc>
      </w:tr>
      <w:tr w:rsidR="00B22312" w:rsidRPr="00ED0178" w14:paraId="7B1D5F5D" w14:textId="77777777">
        <w:tc>
          <w:tcPr>
            <w:tcW w:w="4680" w:type="dxa"/>
          </w:tcPr>
          <w:p w14:paraId="18FD0CA8" w14:textId="77777777" w:rsidR="00B22312" w:rsidRDefault="00A64C70">
            <w:r>
              <w:t>3</w:t>
            </w:r>
          </w:p>
        </w:tc>
        <w:tc>
          <w:tcPr>
            <w:tcW w:w="4680" w:type="dxa"/>
          </w:tcPr>
          <w:p w14:paraId="3EDB38C3" w14:textId="77777777" w:rsidR="00B22312" w:rsidRPr="00F05615" w:rsidRDefault="00A64C70">
            <w:pPr>
              <w:rPr>
                <w:lang w:val="el-GR"/>
              </w:rPr>
            </w:pPr>
            <w:r w:rsidRPr="00F05615">
              <w:rPr>
                <w:lang w:val="el-GR"/>
              </w:rPr>
              <w:t>Μερική κριτική στάση· αναζητεί και βρίσκει λύσεις· άριστη εκτέλεση υποχρεώσεων.</w:t>
            </w:r>
          </w:p>
        </w:tc>
      </w:tr>
      <w:tr w:rsidR="00B22312" w:rsidRPr="00ED0178" w14:paraId="5C81D240" w14:textId="77777777">
        <w:tc>
          <w:tcPr>
            <w:tcW w:w="4680" w:type="dxa"/>
          </w:tcPr>
          <w:p w14:paraId="30E05A6A" w14:textId="77777777" w:rsidR="00B22312" w:rsidRDefault="00A64C70">
            <w:r>
              <w:t>4</w:t>
            </w:r>
          </w:p>
        </w:tc>
        <w:tc>
          <w:tcPr>
            <w:tcW w:w="4680" w:type="dxa"/>
          </w:tcPr>
          <w:p w14:paraId="29F95014" w14:textId="77777777" w:rsidR="00B22312" w:rsidRPr="00F05615" w:rsidRDefault="00A64C70">
            <w:pPr>
              <w:rPr>
                <w:lang w:val="el-GR"/>
              </w:rPr>
            </w:pPr>
            <w:r w:rsidRPr="00F05615">
              <w:rPr>
                <w:lang w:val="el-GR"/>
              </w:rPr>
              <w:t>Γνωρίζει τι πέτυχε και τι όχι· δουλεύει μεθοδικά· ασχολείται συστηματικά και με θέματα εκτός υποχρεώσεων.</w:t>
            </w:r>
          </w:p>
        </w:tc>
      </w:tr>
      <w:tr w:rsidR="00B22312" w:rsidRPr="00ED0178" w14:paraId="1A295349" w14:textId="77777777">
        <w:tc>
          <w:tcPr>
            <w:tcW w:w="4680" w:type="dxa"/>
          </w:tcPr>
          <w:p w14:paraId="7B6BC9EC" w14:textId="77777777" w:rsidR="00B22312" w:rsidRDefault="00A64C70">
            <w:r>
              <w:t>5</w:t>
            </w:r>
          </w:p>
        </w:tc>
        <w:tc>
          <w:tcPr>
            <w:tcW w:w="4680" w:type="dxa"/>
          </w:tcPr>
          <w:p w14:paraId="712E596B" w14:textId="77777777" w:rsidR="00B22312" w:rsidRPr="00F05615" w:rsidRDefault="00A64C70">
            <w:pPr>
              <w:rPr>
                <w:lang w:val="el-GR"/>
              </w:rPr>
            </w:pPr>
            <w:r w:rsidRPr="00F05615">
              <w:rPr>
                <w:lang w:val="el-GR"/>
              </w:rPr>
              <w:t>Δημιουργική δραστηριότητα, ωριμη αυτοκριτική, μεθοδικότητα και συστηματική αυτονομη μελέτη.</w:t>
            </w:r>
          </w:p>
        </w:tc>
      </w:tr>
    </w:tbl>
    <w:p w14:paraId="3E6CE346" w14:textId="77777777" w:rsidR="00B22312" w:rsidRPr="00F05615" w:rsidRDefault="00A64C70">
      <w:pPr>
        <w:pStyle w:val="3"/>
        <w:rPr>
          <w:lang w:val="el-GR"/>
        </w:rPr>
      </w:pPr>
      <w:r w:rsidRPr="00F05615">
        <w:rPr>
          <w:lang w:val="el-GR"/>
        </w:rPr>
        <w:t>Α4. Κατανόηση εννοιών και αντιμετώπιση προβλημάτων</w:t>
      </w:r>
    </w:p>
    <w:p w14:paraId="7257C067" w14:textId="77777777" w:rsidR="00B22312" w:rsidRPr="00F05615" w:rsidRDefault="00A64C70" w:rsidP="00FE68E9">
      <w:pPr>
        <w:jc w:val="both"/>
        <w:rPr>
          <w:lang w:val="el-GR"/>
        </w:rPr>
      </w:pPr>
      <w:r w:rsidRPr="00F05615">
        <w:rPr>
          <w:lang w:val="el-GR"/>
        </w:rPr>
        <w:t>Ο υποψήφιος επιλέγει να συζητήσει ένα από: τη διπλωματική/πτυχιακή του, άλλη συναφή εργασία ή επαγγελματικό έργο, ή ένα από 2–3 άρθρα που ορίζει η ΕΑΥ ανά ειδίκευση. Η συζήτηση δεν έχει μορφή εξέτασης: ζητούμε βάσιμους προβληματισμούς και, αν γίνεται, προτάσεις λύσεων, όχι πλήρη κατανόηση.</w:t>
      </w:r>
    </w:p>
    <w:p w14:paraId="2B7D36AA" w14:textId="77777777" w:rsidR="00B22312" w:rsidRPr="00F05615" w:rsidRDefault="00A64C70" w:rsidP="00FE68E9">
      <w:pPr>
        <w:jc w:val="both"/>
        <w:rPr>
          <w:lang w:val="el-GR"/>
        </w:rPr>
      </w:pPr>
      <w:r w:rsidRPr="00F05615">
        <w:rPr>
          <w:lang w:val="el-GR"/>
        </w:rPr>
        <w:t>Στη συνέχεια η ΕΑΥ θέτει ένα σύντομο σενάριο της ειδίκευσης, σε αφαιρετικό επίπεδο, και παρατηρεί πώς σκέφτεται ο υποψήφιος:</w:t>
      </w:r>
    </w:p>
    <w:tbl>
      <w:tblPr>
        <w:tblStyle w:val="a8"/>
        <w:tblW w:w="0" w:type="auto"/>
        <w:tblLayout w:type="fixed"/>
        <w:tblLook w:val="0420" w:firstRow="1" w:lastRow="0" w:firstColumn="0" w:lastColumn="0" w:noHBand="0" w:noVBand="1"/>
      </w:tblPr>
      <w:tblGrid>
        <w:gridCol w:w="4680"/>
        <w:gridCol w:w="4680"/>
      </w:tblGrid>
      <w:tr w:rsidR="00B22312" w14:paraId="552C3EA8" w14:textId="77777777">
        <w:trPr>
          <w:tblHeader/>
        </w:trPr>
        <w:tc>
          <w:tcPr>
            <w:tcW w:w="4680" w:type="dxa"/>
            <w:shd w:val="clear" w:color="auto" w:fill="F2F2F2"/>
          </w:tcPr>
          <w:p w14:paraId="7DA6EC59" w14:textId="77777777" w:rsidR="00B22312" w:rsidRDefault="00A64C70">
            <w:r>
              <w:t>Ειδίκευση</w:t>
            </w:r>
          </w:p>
        </w:tc>
        <w:tc>
          <w:tcPr>
            <w:tcW w:w="4680" w:type="dxa"/>
            <w:shd w:val="clear" w:color="auto" w:fill="F2F2F2"/>
          </w:tcPr>
          <w:p w14:paraId="07C6154F" w14:textId="77777777" w:rsidR="00B22312" w:rsidRDefault="00A64C70">
            <w:r>
              <w:t>Ενδεικτικό σενάριο</w:t>
            </w:r>
          </w:p>
        </w:tc>
      </w:tr>
      <w:tr w:rsidR="00B22312" w14:paraId="0D5DB034" w14:textId="77777777">
        <w:tc>
          <w:tcPr>
            <w:tcW w:w="4680" w:type="dxa"/>
          </w:tcPr>
          <w:p w14:paraId="1D6C8D66" w14:textId="77777777" w:rsidR="00B22312" w:rsidRDefault="00A64C70">
            <w:r>
              <w:t>Προηγμένα Πληροφοριακά Συστήματα</w:t>
            </w:r>
          </w:p>
        </w:tc>
        <w:tc>
          <w:tcPr>
            <w:tcW w:w="4680" w:type="dxa"/>
          </w:tcPr>
          <w:p w14:paraId="687937C7" w14:textId="77777777" w:rsidR="00B22312" w:rsidRDefault="00A64C70">
            <w:r w:rsidRPr="00F05615">
              <w:rPr>
                <w:lang w:val="el-GR"/>
              </w:rPr>
              <w:t xml:space="preserve">Μια επιχείρηση θέλει να μεταφέρει μονολιθική εφαρμογή κρατήσεων στο νέφος και να προσθέσει έναν βοηθό πελατών με ΤΝ. </w:t>
            </w:r>
            <w:r>
              <w:t>Ποια αρχιτεκτονική θα πρότεινε και ποιους κινδύνους βλέπει;</w:t>
            </w:r>
          </w:p>
        </w:tc>
      </w:tr>
      <w:tr w:rsidR="00B22312" w:rsidRPr="00ED0178" w14:paraId="2BABF7CD" w14:textId="77777777">
        <w:tc>
          <w:tcPr>
            <w:tcW w:w="4680" w:type="dxa"/>
          </w:tcPr>
          <w:p w14:paraId="5E3D6560" w14:textId="77777777" w:rsidR="00B22312" w:rsidRDefault="00A64C70">
            <w:r>
              <w:t>Μεγάλα Δεδομένα και Αναλυτική</w:t>
            </w:r>
          </w:p>
        </w:tc>
        <w:tc>
          <w:tcPr>
            <w:tcW w:w="4680" w:type="dxa"/>
          </w:tcPr>
          <w:p w14:paraId="7466ED56" w14:textId="77777777" w:rsidR="00B22312" w:rsidRPr="00F05615" w:rsidRDefault="00A64C70">
            <w:pPr>
              <w:rPr>
                <w:lang w:val="el-GR"/>
              </w:rPr>
            </w:pPr>
            <w:r w:rsidRPr="00F05615">
              <w:rPr>
                <w:lang w:val="el-GR"/>
              </w:rPr>
              <w:t xml:space="preserve">Ένα μοντέλο πρόβλεψης αποχώρησης πελατών έχει 99% </w:t>
            </w:r>
            <w:r>
              <w:t>accuracy</w:t>
            </w:r>
            <w:r w:rsidRPr="00F05615">
              <w:rPr>
                <w:lang w:val="el-GR"/>
              </w:rPr>
              <w:t xml:space="preserve"> στην εκπαίδευση και αποτυγχάνει στην παραγωγή. Τι μπορεί να φταίει (ανισορροπία, </w:t>
            </w:r>
            <w:r>
              <w:t>data</w:t>
            </w:r>
            <w:r w:rsidRPr="00F05615">
              <w:rPr>
                <w:lang w:val="el-GR"/>
              </w:rPr>
              <w:t xml:space="preserve"> </w:t>
            </w:r>
            <w:r>
              <w:t>leakage</w:t>
            </w:r>
            <w:r w:rsidRPr="00F05615">
              <w:rPr>
                <w:lang w:val="el-GR"/>
              </w:rPr>
              <w:t xml:space="preserve">, </w:t>
            </w:r>
            <w:r>
              <w:t>drift</w:t>
            </w:r>
            <w:r w:rsidRPr="00F05615">
              <w:rPr>
                <w:lang w:val="el-GR"/>
              </w:rPr>
              <w:t>) και πώς θα το έλεγχε;</w:t>
            </w:r>
          </w:p>
        </w:tc>
      </w:tr>
      <w:tr w:rsidR="00B22312" w:rsidRPr="00ED0178" w14:paraId="19833726" w14:textId="77777777">
        <w:tc>
          <w:tcPr>
            <w:tcW w:w="4680" w:type="dxa"/>
          </w:tcPr>
          <w:p w14:paraId="7F4E3B2D" w14:textId="77777777" w:rsidR="00B22312" w:rsidRDefault="00A64C70">
            <w:r>
              <w:t>Πληροφορική Διακυβέρνηση</w:t>
            </w:r>
          </w:p>
        </w:tc>
        <w:tc>
          <w:tcPr>
            <w:tcW w:w="4680" w:type="dxa"/>
          </w:tcPr>
          <w:p w14:paraId="77412707" w14:textId="77777777" w:rsidR="00B22312" w:rsidRPr="00F05615" w:rsidRDefault="00A64C70">
            <w:pPr>
              <w:rPr>
                <w:lang w:val="el-GR"/>
              </w:rPr>
            </w:pPr>
            <w:r w:rsidRPr="00F05615">
              <w:rPr>
                <w:lang w:val="el-GR"/>
              </w:rPr>
              <w:t xml:space="preserve">Μια εταιρεία σκέφτεται να αναθέσει το </w:t>
            </w:r>
            <w:r>
              <w:t>ERP</w:t>
            </w:r>
            <w:r w:rsidRPr="00F05615">
              <w:rPr>
                <w:lang w:val="el-GR"/>
              </w:rPr>
              <w:t xml:space="preserve"> της σε πάροχο </w:t>
            </w:r>
            <w:r>
              <w:t>SaaS</w:t>
            </w:r>
            <w:r w:rsidRPr="00F05615">
              <w:rPr>
                <w:lang w:val="el-GR"/>
              </w:rPr>
              <w:t xml:space="preserve">. Πώς θα αξιολογούσε κόστος </w:t>
            </w:r>
            <w:r w:rsidRPr="00F05615">
              <w:rPr>
                <w:lang w:val="el-GR"/>
              </w:rPr>
              <w:lastRenderedPageBreak/>
              <w:t>(</w:t>
            </w:r>
            <w:r>
              <w:t>TCO</w:t>
            </w:r>
            <w:r w:rsidRPr="00F05615">
              <w:rPr>
                <w:lang w:val="el-GR"/>
              </w:rPr>
              <w:t xml:space="preserve">), κινδύνους και </w:t>
            </w:r>
            <w:r>
              <w:t>SLA</w:t>
            </w:r>
            <w:r w:rsidRPr="00F05615">
              <w:rPr>
                <w:lang w:val="el-GR"/>
              </w:rPr>
              <w:t>, και πώς θα τεκμηρίωνε ότι η απόφαση υπηρετεί τη στρατηγική;</w:t>
            </w:r>
          </w:p>
        </w:tc>
      </w:tr>
    </w:tbl>
    <w:p w14:paraId="59E76D2B" w14:textId="77777777" w:rsidR="00B22312" w:rsidRPr="00F05615" w:rsidRDefault="00B22312">
      <w:pPr>
        <w:rPr>
          <w:lang w:val="el-GR"/>
        </w:rPr>
      </w:pPr>
    </w:p>
    <w:tbl>
      <w:tblPr>
        <w:tblStyle w:val="a8"/>
        <w:tblW w:w="0" w:type="auto"/>
        <w:tblLayout w:type="fixed"/>
        <w:tblLook w:val="0420" w:firstRow="1" w:lastRow="0" w:firstColumn="0" w:lastColumn="0" w:noHBand="0" w:noVBand="1"/>
      </w:tblPr>
      <w:tblGrid>
        <w:gridCol w:w="4680"/>
        <w:gridCol w:w="4680"/>
      </w:tblGrid>
      <w:tr w:rsidR="00B22312" w14:paraId="4D883FE2" w14:textId="77777777">
        <w:trPr>
          <w:tblHeader/>
        </w:trPr>
        <w:tc>
          <w:tcPr>
            <w:tcW w:w="4680" w:type="dxa"/>
            <w:shd w:val="clear" w:color="auto" w:fill="F2F2F2"/>
          </w:tcPr>
          <w:p w14:paraId="1E53E596" w14:textId="77777777" w:rsidR="00B22312" w:rsidRDefault="00A64C70">
            <w:r>
              <w:t>Βαθμός</w:t>
            </w:r>
          </w:p>
        </w:tc>
        <w:tc>
          <w:tcPr>
            <w:tcW w:w="4680" w:type="dxa"/>
            <w:shd w:val="clear" w:color="auto" w:fill="F2F2F2"/>
          </w:tcPr>
          <w:p w14:paraId="139B729A" w14:textId="77777777" w:rsidR="00B22312" w:rsidRDefault="00A64C70">
            <w:r>
              <w:t>Περιγραφή</w:t>
            </w:r>
          </w:p>
        </w:tc>
      </w:tr>
      <w:tr w:rsidR="00B22312" w:rsidRPr="00ED0178" w14:paraId="08FF09FF" w14:textId="77777777">
        <w:tc>
          <w:tcPr>
            <w:tcW w:w="4680" w:type="dxa"/>
          </w:tcPr>
          <w:p w14:paraId="7F0794F1" w14:textId="77777777" w:rsidR="00B22312" w:rsidRDefault="00A64C70">
            <w:r>
              <w:t>0</w:t>
            </w:r>
          </w:p>
        </w:tc>
        <w:tc>
          <w:tcPr>
            <w:tcW w:w="4680" w:type="dxa"/>
          </w:tcPr>
          <w:p w14:paraId="60E9EB91" w14:textId="77777777" w:rsidR="00B22312" w:rsidRPr="00F05615" w:rsidRDefault="00A64C70">
            <w:pPr>
              <w:rPr>
                <w:lang w:val="el-GR"/>
              </w:rPr>
            </w:pPr>
            <w:r w:rsidRPr="00F05615">
              <w:rPr>
                <w:lang w:val="el-GR"/>
              </w:rPr>
              <w:t>Κατανοεί μόνο βασικά στοιχεία, δεν προτείνει λύσεις, μιλά χωρίς άνεση.</w:t>
            </w:r>
          </w:p>
        </w:tc>
      </w:tr>
      <w:tr w:rsidR="00B22312" w:rsidRPr="00ED0178" w14:paraId="74A11A01" w14:textId="77777777">
        <w:tc>
          <w:tcPr>
            <w:tcW w:w="4680" w:type="dxa"/>
          </w:tcPr>
          <w:p w14:paraId="3B2F39D4" w14:textId="77777777" w:rsidR="00B22312" w:rsidRDefault="00A64C70">
            <w:r>
              <w:t>1</w:t>
            </w:r>
          </w:p>
        </w:tc>
        <w:tc>
          <w:tcPr>
            <w:tcW w:w="4680" w:type="dxa"/>
          </w:tcPr>
          <w:p w14:paraId="1DCA4AB7" w14:textId="77777777" w:rsidR="00B22312" w:rsidRPr="00F05615" w:rsidRDefault="00A64C70">
            <w:pPr>
              <w:rPr>
                <w:lang w:val="el-GR"/>
              </w:rPr>
            </w:pPr>
            <w:r w:rsidRPr="00F05615">
              <w:rPr>
                <w:lang w:val="el-GR"/>
              </w:rPr>
              <w:t>Κατανοεί βασικά στοιχεία, θέτει κάποιους προβληματισμούς, μιλά με σοβαρότητα αλλά χωρίς άνεση.</w:t>
            </w:r>
          </w:p>
        </w:tc>
      </w:tr>
      <w:tr w:rsidR="00B22312" w:rsidRPr="00ED0178" w14:paraId="227C1E59" w14:textId="77777777">
        <w:tc>
          <w:tcPr>
            <w:tcW w:w="4680" w:type="dxa"/>
          </w:tcPr>
          <w:p w14:paraId="636F9C29" w14:textId="77777777" w:rsidR="00B22312" w:rsidRDefault="00A64C70">
            <w:r>
              <w:t>2</w:t>
            </w:r>
          </w:p>
        </w:tc>
        <w:tc>
          <w:tcPr>
            <w:tcW w:w="4680" w:type="dxa"/>
          </w:tcPr>
          <w:p w14:paraId="4BC6BE37" w14:textId="77777777" w:rsidR="00B22312" w:rsidRPr="00F05615" w:rsidRDefault="00A64C70">
            <w:pPr>
              <w:rPr>
                <w:lang w:val="el-GR"/>
              </w:rPr>
            </w:pPr>
            <w:r w:rsidRPr="00F05615">
              <w:rPr>
                <w:lang w:val="el-GR"/>
              </w:rPr>
              <w:t>Μερική κατανόηση, προβληματισμοί και προτάσεις λύσεων, μερική άνεση.</w:t>
            </w:r>
          </w:p>
        </w:tc>
      </w:tr>
      <w:tr w:rsidR="00B22312" w:rsidRPr="00ED0178" w14:paraId="7D12121E" w14:textId="77777777">
        <w:tc>
          <w:tcPr>
            <w:tcW w:w="4680" w:type="dxa"/>
          </w:tcPr>
          <w:p w14:paraId="0EA4F20F" w14:textId="77777777" w:rsidR="00B22312" w:rsidRDefault="00A64C70">
            <w:r>
              <w:t>3</w:t>
            </w:r>
          </w:p>
        </w:tc>
        <w:tc>
          <w:tcPr>
            <w:tcW w:w="4680" w:type="dxa"/>
          </w:tcPr>
          <w:p w14:paraId="68E6E5FD" w14:textId="77777777" w:rsidR="00B22312" w:rsidRPr="00F05615" w:rsidRDefault="00A64C70">
            <w:pPr>
              <w:rPr>
                <w:lang w:val="el-GR"/>
              </w:rPr>
            </w:pPr>
            <w:r w:rsidRPr="00F05615">
              <w:rPr>
                <w:lang w:val="el-GR"/>
              </w:rPr>
              <w:t>Καλή κατανόηση, προβληματισμοί και λύσεις, σχετική άνεση.</w:t>
            </w:r>
          </w:p>
        </w:tc>
      </w:tr>
      <w:tr w:rsidR="00B22312" w:rsidRPr="00ED0178" w14:paraId="15DD9294" w14:textId="77777777">
        <w:tc>
          <w:tcPr>
            <w:tcW w:w="4680" w:type="dxa"/>
          </w:tcPr>
          <w:p w14:paraId="394E08BA" w14:textId="77777777" w:rsidR="00B22312" w:rsidRDefault="00A64C70">
            <w:r>
              <w:t>4</w:t>
            </w:r>
          </w:p>
        </w:tc>
        <w:tc>
          <w:tcPr>
            <w:tcW w:w="4680" w:type="dxa"/>
          </w:tcPr>
          <w:p w14:paraId="01B19CEB" w14:textId="77777777" w:rsidR="00B22312" w:rsidRPr="00F05615" w:rsidRDefault="00A64C70">
            <w:pPr>
              <w:rPr>
                <w:lang w:val="el-GR"/>
              </w:rPr>
            </w:pPr>
            <w:r w:rsidRPr="00F05615">
              <w:rPr>
                <w:lang w:val="el-GR"/>
              </w:rPr>
              <w:t>Πολύ καλή κατανόηση, εύστοχοι προβληματισμοί και λύσεις, άνεση.</w:t>
            </w:r>
          </w:p>
        </w:tc>
      </w:tr>
      <w:tr w:rsidR="00B22312" w:rsidRPr="00ED0178" w14:paraId="29AA52A8" w14:textId="77777777">
        <w:tc>
          <w:tcPr>
            <w:tcW w:w="4680" w:type="dxa"/>
          </w:tcPr>
          <w:p w14:paraId="704CFBE0" w14:textId="77777777" w:rsidR="00B22312" w:rsidRDefault="00A64C70">
            <w:r>
              <w:t>5</w:t>
            </w:r>
          </w:p>
        </w:tc>
        <w:tc>
          <w:tcPr>
            <w:tcW w:w="4680" w:type="dxa"/>
          </w:tcPr>
          <w:p w14:paraId="5467B57D" w14:textId="77777777" w:rsidR="00B22312" w:rsidRPr="00F05615" w:rsidRDefault="00A64C70">
            <w:pPr>
              <w:rPr>
                <w:lang w:val="el-GR"/>
              </w:rPr>
            </w:pPr>
            <w:r w:rsidRPr="00F05615">
              <w:rPr>
                <w:lang w:val="el-GR"/>
              </w:rPr>
              <w:t xml:space="preserve">Κατανόηση σε βάθος, βάσιμοι προβληματισμοί, τεκμηριωμένες λύσεις με </w:t>
            </w:r>
            <w:r>
              <w:t>trade</w:t>
            </w:r>
            <w:r w:rsidRPr="00F05615">
              <w:rPr>
                <w:lang w:val="el-GR"/>
              </w:rPr>
              <w:t>-</w:t>
            </w:r>
            <w:r>
              <w:t>offs</w:t>
            </w:r>
            <w:r w:rsidRPr="00F05615">
              <w:rPr>
                <w:lang w:val="el-GR"/>
              </w:rPr>
              <w:t>, άνεση και σοβαρότητα.</w:t>
            </w:r>
          </w:p>
        </w:tc>
      </w:tr>
    </w:tbl>
    <w:p w14:paraId="0631AD22" w14:textId="77777777" w:rsidR="00B22312" w:rsidRDefault="00A64C70">
      <w:pPr>
        <w:pStyle w:val="2"/>
      </w:pPr>
      <w:r>
        <w:t>Λοιπά κριτήρια (Λ1–Λ2)</w:t>
      </w:r>
    </w:p>
    <w:p w14:paraId="3ACBAA5F" w14:textId="77777777" w:rsidR="00B22312" w:rsidRDefault="00A64C70" w:rsidP="00097A08">
      <w:pPr>
        <w:pStyle w:val="a5"/>
        <w:numPr>
          <w:ilvl w:val="0"/>
          <w:numId w:val="7"/>
        </w:numPr>
        <w:jc w:val="both"/>
      </w:pPr>
      <w:r w:rsidRPr="00F05615">
        <w:rPr>
          <w:b/>
          <w:lang w:val="el-GR"/>
        </w:rPr>
        <w:t>Λ1. Βαθμός πτυχιακής / διπλωματικής (0–10):</w:t>
      </w:r>
      <w:r w:rsidRPr="00F05615">
        <w:rPr>
          <w:lang w:val="el-GR"/>
        </w:rPr>
        <w:t xml:space="preserve"> ο βαθμός της εργασίας στο συναφές πρόγραμμα των Β4 ή Β6. Υπερισχύει ο βαθμός διπλωματικής συναφούς μεταπτυχιακού· με πολλούς συναφείς τίτλους, ο μέγιστος. </w:t>
      </w:r>
      <w:r>
        <w:t>Χωρίς εργασία καταχωρείται 0.</w:t>
      </w:r>
    </w:p>
    <w:p w14:paraId="3253E11E" w14:textId="77777777" w:rsidR="00B22312" w:rsidRDefault="00A64C70" w:rsidP="00097A08">
      <w:pPr>
        <w:pStyle w:val="a5"/>
        <w:numPr>
          <w:ilvl w:val="0"/>
          <w:numId w:val="7"/>
        </w:numPr>
        <w:jc w:val="both"/>
      </w:pPr>
      <w:r w:rsidRPr="00F05615">
        <w:rPr>
          <w:b/>
          <w:lang w:val="el-GR"/>
        </w:rPr>
        <w:t>Λ2. Μέσος όρος συναφών μαθημάτων (0–10, με ένα δεκαδικό):</w:t>
      </w:r>
      <w:r w:rsidRPr="00F05615">
        <w:rPr>
          <w:lang w:val="el-GR"/>
        </w:rPr>
        <w:t xml:space="preserve"> ο μέσος όρος των μαθημάτων της στήλης Λ2 του πίνακα συνάφειας για την ειδίκευση, από τις αναλυτικές βαθμολογίες των τίτλων Β4 και Β6. Δεν προσμετρώνται γενικά μαθήματα υποβάθρου (π.χ. Εισαγωγή στην Πληροφορική, Ανάλυση Ι). </w:t>
      </w:r>
      <w:r>
        <w:t>Αν δεν υπάρχει κανένα συναφές μάθημα, καταχωρείται 0.</w:t>
      </w:r>
    </w:p>
    <w:p w14:paraId="0656DC3F" w14:textId="69E6D175" w:rsidR="00B22312" w:rsidRPr="00F05615" w:rsidRDefault="00B22312">
      <w:pPr>
        <w:rPr>
          <w:lang w:val="el-GR"/>
        </w:rPr>
      </w:pPr>
    </w:p>
    <w:sectPr w:rsidR="00B22312" w:rsidRPr="00F0561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onsolas">
    <w:panose1 w:val="020B0609020204030204"/>
    <w:charset w:val="A1"/>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90FCF"/>
    <w:multiLevelType w:val="hybridMultilevel"/>
    <w:tmpl w:val="3FECB392"/>
    <w:lvl w:ilvl="0" w:tplc="8A86B2C0">
      <w:start w:val="1"/>
      <w:numFmt w:val="bullet"/>
      <w:lvlText w:val="•"/>
      <w:lvlJc w:val="left"/>
      <w:pPr>
        <w:ind w:left="720" w:hanging="360"/>
      </w:pPr>
    </w:lvl>
    <w:lvl w:ilvl="1" w:tplc="F6D84AEE">
      <w:start w:val="1"/>
      <w:numFmt w:val="bullet"/>
      <w:lvlText w:val="o"/>
      <w:lvlJc w:val="left"/>
      <w:pPr>
        <w:ind w:left="1440" w:hanging="360"/>
      </w:pPr>
    </w:lvl>
    <w:lvl w:ilvl="2" w:tplc="FAB0D8B6">
      <w:start w:val="1"/>
      <w:numFmt w:val="bullet"/>
      <w:lvlText w:val="▪"/>
      <w:lvlJc w:val="left"/>
      <w:pPr>
        <w:ind w:left="2160" w:hanging="360"/>
      </w:pPr>
    </w:lvl>
    <w:lvl w:ilvl="3" w:tplc="696CEDDC">
      <w:start w:val="1"/>
      <w:numFmt w:val="bullet"/>
      <w:lvlText w:val="•"/>
      <w:lvlJc w:val="left"/>
      <w:pPr>
        <w:ind w:left="2880" w:hanging="360"/>
      </w:pPr>
    </w:lvl>
    <w:lvl w:ilvl="4" w:tplc="B984AC7C">
      <w:start w:val="1"/>
      <w:numFmt w:val="bullet"/>
      <w:lvlText w:val="o"/>
      <w:lvlJc w:val="left"/>
      <w:pPr>
        <w:ind w:left="3600" w:hanging="360"/>
      </w:pPr>
    </w:lvl>
    <w:lvl w:ilvl="5" w:tplc="97589A54">
      <w:start w:val="1"/>
      <w:numFmt w:val="bullet"/>
      <w:lvlText w:val="▪"/>
      <w:lvlJc w:val="left"/>
      <w:pPr>
        <w:ind w:left="4320" w:hanging="360"/>
      </w:pPr>
    </w:lvl>
    <w:lvl w:ilvl="6" w:tplc="2918FE50">
      <w:start w:val="1"/>
      <w:numFmt w:val="bullet"/>
      <w:lvlText w:val="•"/>
      <w:lvlJc w:val="left"/>
      <w:pPr>
        <w:ind w:left="5040" w:hanging="360"/>
      </w:pPr>
    </w:lvl>
    <w:lvl w:ilvl="7" w:tplc="D6E6C306">
      <w:start w:val="1"/>
      <w:numFmt w:val="bullet"/>
      <w:lvlText w:val="o"/>
      <w:lvlJc w:val="left"/>
      <w:pPr>
        <w:ind w:left="5760" w:hanging="360"/>
      </w:pPr>
    </w:lvl>
    <w:lvl w:ilvl="8" w:tplc="2F36AA50">
      <w:start w:val="1"/>
      <w:numFmt w:val="bullet"/>
      <w:lvlText w:val="▪"/>
      <w:lvlJc w:val="left"/>
      <w:pPr>
        <w:ind w:left="6480" w:hanging="360"/>
      </w:pPr>
    </w:lvl>
  </w:abstractNum>
  <w:abstractNum w:abstractNumId="1" w15:restartNumberingAfterBreak="0">
    <w:nsid w:val="359013F2"/>
    <w:multiLevelType w:val="hybridMultilevel"/>
    <w:tmpl w:val="C91E1B6E"/>
    <w:lvl w:ilvl="0" w:tplc="B4E67FAC">
      <w:start w:val="1"/>
      <w:numFmt w:val="decimal"/>
      <w:lvlText w:val="%1."/>
      <w:lvlJc w:val="left"/>
      <w:pPr>
        <w:ind w:left="720" w:hanging="360"/>
      </w:pPr>
    </w:lvl>
    <w:lvl w:ilvl="1" w:tplc="788037CC">
      <w:start w:val="1"/>
      <w:numFmt w:val="lowerLetter"/>
      <w:lvlText w:val="%2."/>
      <w:lvlJc w:val="left"/>
      <w:pPr>
        <w:ind w:left="1440" w:hanging="360"/>
      </w:pPr>
    </w:lvl>
    <w:lvl w:ilvl="2" w:tplc="E7EA9580">
      <w:start w:val="1"/>
      <w:numFmt w:val="lowerRoman"/>
      <w:lvlText w:val="%3."/>
      <w:lvlJc w:val="left"/>
      <w:pPr>
        <w:ind w:left="2160" w:hanging="360"/>
      </w:pPr>
    </w:lvl>
    <w:lvl w:ilvl="3" w:tplc="DDE427BC">
      <w:start w:val="1"/>
      <w:numFmt w:val="decimal"/>
      <w:lvlText w:val="%4."/>
      <w:lvlJc w:val="left"/>
      <w:pPr>
        <w:ind w:left="2880" w:hanging="360"/>
      </w:pPr>
    </w:lvl>
    <w:lvl w:ilvl="4" w:tplc="A5287274">
      <w:start w:val="1"/>
      <w:numFmt w:val="lowerLetter"/>
      <w:lvlText w:val="%5."/>
      <w:lvlJc w:val="left"/>
      <w:pPr>
        <w:ind w:left="3600" w:hanging="360"/>
      </w:pPr>
    </w:lvl>
    <w:lvl w:ilvl="5" w:tplc="32CC39D4">
      <w:start w:val="1"/>
      <w:numFmt w:val="lowerRoman"/>
      <w:lvlText w:val="%6."/>
      <w:lvlJc w:val="left"/>
      <w:pPr>
        <w:ind w:left="4320" w:hanging="360"/>
      </w:pPr>
    </w:lvl>
    <w:lvl w:ilvl="6" w:tplc="0B7A8F56">
      <w:start w:val="1"/>
      <w:numFmt w:val="decimal"/>
      <w:lvlText w:val="%7."/>
      <w:lvlJc w:val="left"/>
      <w:pPr>
        <w:ind w:left="5040" w:hanging="360"/>
      </w:pPr>
    </w:lvl>
    <w:lvl w:ilvl="7" w:tplc="7952C7AA">
      <w:start w:val="1"/>
      <w:numFmt w:val="lowerLetter"/>
      <w:lvlText w:val="%8."/>
      <w:lvlJc w:val="left"/>
      <w:pPr>
        <w:ind w:left="5760" w:hanging="360"/>
      </w:pPr>
    </w:lvl>
    <w:lvl w:ilvl="8" w:tplc="74FECFA2">
      <w:start w:val="1"/>
      <w:numFmt w:val="lowerRoman"/>
      <w:lvlText w:val="%9."/>
      <w:lvlJc w:val="left"/>
      <w:pPr>
        <w:ind w:left="6480" w:hanging="360"/>
      </w:pPr>
    </w:lvl>
  </w:abstractNum>
  <w:abstractNum w:abstractNumId="2" w15:restartNumberingAfterBreak="0">
    <w:nsid w:val="7CA34B9D"/>
    <w:multiLevelType w:val="hybridMultilevel"/>
    <w:tmpl w:val="39BC5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312"/>
    <w:rsid w:val="00097A08"/>
    <w:rsid w:val="001E077F"/>
    <w:rsid w:val="00524379"/>
    <w:rsid w:val="00975618"/>
    <w:rsid w:val="00A64C70"/>
    <w:rsid w:val="00B22312"/>
    <w:rsid w:val="00B86BE5"/>
    <w:rsid w:val="00C816A4"/>
    <w:rsid w:val="00CF5265"/>
    <w:rsid w:val="00DB11E8"/>
    <w:rsid w:val="00DF5090"/>
    <w:rsid w:val="00ED0178"/>
    <w:rsid w:val="00F05615"/>
    <w:rsid w:val="00F92C4F"/>
    <w:rsid w:val="00FE68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E0C3F"/>
  <w15:docId w15:val="{F0087146-4E81-42F2-A405-D4B42A5D5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360" w:after="120"/>
      <w:outlineLvl w:val="0"/>
    </w:pPr>
    <w:rPr>
      <w:b/>
      <w:sz w:val="32"/>
    </w:rPr>
  </w:style>
  <w:style w:type="paragraph" w:styleId="2">
    <w:name w:val="heading 2"/>
    <w:basedOn w:val="a"/>
    <w:next w:val="a"/>
    <w:uiPriority w:val="9"/>
    <w:unhideWhenUsed/>
    <w:qFormat/>
    <w:pPr>
      <w:keepNext/>
      <w:spacing w:before="280" w:after="100"/>
      <w:outlineLvl w:val="1"/>
    </w:pPr>
    <w:rPr>
      <w:b/>
      <w:sz w:val="26"/>
    </w:rPr>
  </w:style>
  <w:style w:type="paragraph" w:styleId="3">
    <w:name w:val="heading 3"/>
    <w:basedOn w:val="a"/>
    <w:next w:val="a"/>
    <w:uiPriority w:val="9"/>
    <w:unhideWhenUsed/>
    <w:qFormat/>
    <w:pPr>
      <w:keepNext/>
      <w:spacing w:before="240" w:after="80"/>
      <w:outlineLvl w:val="2"/>
    </w:pPr>
    <w:rPr>
      <w:b/>
      <w:sz w:val="24"/>
    </w:rPr>
  </w:style>
  <w:style w:type="paragraph" w:styleId="4">
    <w:name w:val="heading 4"/>
    <w:basedOn w:val="a"/>
    <w:next w:val="a"/>
    <w:uiPriority w:val="9"/>
    <w:semiHidden/>
    <w:unhideWhenUsed/>
    <w:qFormat/>
    <w:pPr>
      <w:keepNext/>
      <w:outlineLvl w:val="3"/>
    </w:pPr>
    <w:rPr>
      <w:b/>
    </w:rPr>
  </w:style>
  <w:style w:type="paragraph" w:styleId="5">
    <w:name w:val="heading 5"/>
    <w:basedOn w:val="a"/>
    <w:next w:val="a"/>
    <w:uiPriority w:val="9"/>
    <w:semiHidden/>
    <w:unhideWhenUsed/>
    <w:qFormat/>
    <w:pPr>
      <w:keepNext/>
      <w:outlineLvl w:val="4"/>
    </w:pPr>
    <w:rPr>
      <w:b/>
    </w:rPr>
  </w:style>
  <w:style w:type="paragraph" w:styleId="6">
    <w:name w:val="heading 6"/>
    <w:basedOn w:val="a"/>
    <w:next w:val="a"/>
    <w:uiPriority w:val="9"/>
    <w:semiHidden/>
    <w:unhideWhenUsed/>
    <w:qFormat/>
    <w:pPr>
      <w:keepNext/>
      <w:outlineLvl w:val="5"/>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spacing w:after="80"/>
      <w:contextualSpacing/>
    </w:pPr>
    <w:rPr>
      <w:sz w:val="56"/>
    </w:rPr>
  </w:style>
  <w:style w:type="paragraph" w:styleId="a4">
    <w:name w:val="Quote"/>
    <w:basedOn w:val="a"/>
    <w:qFormat/>
    <w:pPr>
      <w:pBdr>
        <w:left w:val="single" w:sz="12" w:space="8" w:color="A0A0A0"/>
      </w:pBdr>
      <w:ind w:left="720" w:right="720"/>
    </w:pPr>
    <w:rPr>
      <w:i/>
      <w:color w:val="404040"/>
    </w:rPr>
  </w:style>
  <w:style w:type="paragraph" w:customStyle="1" w:styleId="Code">
    <w:name w:val="Code"/>
    <w:basedOn w:val="a"/>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a5">
    <w:name w:val="List Paragraph"/>
    <w:basedOn w:val="a"/>
    <w:qFormat/>
    <w:pPr>
      <w:ind w:left="720"/>
      <w:contextualSpacing/>
    </w:pPr>
  </w:style>
  <w:style w:type="character" w:styleId="-">
    <w:name w:val="Hyperlink"/>
    <w:rPr>
      <w:color w:val="0563C1"/>
      <w:u w:val="single"/>
    </w:rPr>
  </w:style>
  <w:style w:type="paragraph" w:styleId="a6">
    <w:name w:val="annotation text"/>
    <w:basedOn w:val="a"/>
    <w:pPr>
      <w:spacing w:line="240" w:lineRule="auto"/>
    </w:pPr>
    <w:rPr>
      <w:sz w:val="20"/>
      <w:szCs w:val="20"/>
    </w:rPr>
  </w:style>
  <w:style w:type="character" w:styleId="a7">
    <w:name w:val="annotation reference"/>
    <w:rPr>
      <w:sz w:val="16"/>
      <w:szCs w:val="16"/>
    </w:rPr>
  </w:style>
  <w:style w:type="table" w:styleId="a8">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2295</Words>
  <Characters>12399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Κριτήρια Αξιολόγησης Υποψηφίων – ΠΜΣ «Πληροφοριακά Συστήματα και Υπηρεσίες»</vt:lpstr>
    </vt:vector>
  </TitlesOfParts>
  <Company/>
  <LinksUpToDate>false</LinksUpToDate>
  <CharactersWithSpaces>14665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Κριτήρια Αξιολόγησης Υποψηφίων – ΠΜΣ «Πληροφοριακά Συστήματα και Υπηρεσίες»</dc:title>
  <dc:creator>MSc_IS&amp;S_DS_UNIPI</dc:creator>
  <dc:description>Claude Docs node/8a62c264-a91a@10 docx-w6</dc:description>
  <cp:lastModifiedBy>Athina</cp:lastModifiedBy>
  <cp:revision>6</cp:revision>
  <dcterms:created xsi:type="dcterms:W3CDTF">2026-09-27T20:03:00Z</dcterms:created>
  <dcterms:modified xsi:type="dcterms:W3CDTF">2026-09-28T11:28:00Z</dcterms:modified>
</cp:coreProperties>
</file>